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5DD1" w14:textId="77777777" w:rsidR="0020199A" w:rsidRDefault="006F7259" w:rsidP="008E3671">
      <w:pPr>
        <w:pStyle w:val="LBNameoftheContract"/>
        <w:rPr>
          <w:color w:val="002060"/>
          <w:lang w:val="ru-RU"/>
        </w:rPr>
      </w:pPr>
      <w:r w:rsidRPr="006F7259">
        <w:rPr>
          <w:noProof/>
          <w:color w:val="00206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FF05EE6" wp14:editId="59AE1F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974090"/>
            <wp:effectExtent l="0" t="0" r="9525" b="0"/>
            <wp:wrapSquare wrapText="bothSides"/>
            <wp:docPr id="5" name="Picture 5" descr="unilever-legal-2016-0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lever-legal-2016-04-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02486E" w:rsidRPr="006F7259">
        <w:rPr>
          <w:color w:val="002060"/>
          <w:lang w:val="ru-RU"/>
        </w:rPr>
        <w:t xml:space="preserve">Правила нахождения </w:t>
      </w:r>
      <w:r w:rsidR="3405D410" w:rsidRPr="006F7259">
        <w:rPr>
          <w:color w:val="002060"/>
          <w:lang w:val="ru-RU"/>
        </w:rPr>
        <w:t xml:space="preserve">транспортного средства </w:t>
      </w:r>
    </w:p>
    <w:p w14:paraId="2E25FC3D" w14:textId="78C46E96" w:rsidR="0056200E" w:rsidRPr="006F7259" w:rsidRDefault="3B02486E" w:rsidP="008E3671">
      <w:pPr>
        <w:pStyle w:val="LBNameoftheContract"/>
        <w:rPr>
          <w:color w:val="002060"/>
          <w:lang w:val="ru-RU"/>
        </w:rPr>
      </w:pPr>
      <w:r w:rsidRPr="006F7259">
        <w:rPr>
          <w:color w:val="002060"/>
          <w:lang w:val="ru-RU"/>
        </w:rPr>
        <w:t>на террит</w:t>
      </w:r>
      <w:r w:rsidR="006F7259" w:rsidRPr="006F7259">
        <w:rPr>
          <w:color w:val="002060"/>
          <w:lang w:val="ru-RU"/>
        </w:rPr>
        <w:t>ории</w:t>
      </w:r>
      <w:r w:rsidR="0E40A40F" w:rsidRPr="006F7259">
        <w:rPr>
          <w:color w:val="002060"/>
          <w:lang w:val="ru-RU"/>
        </w:rPr>
        <w:t xml:space="preserve"> </w:t>
      </w:r>
      <w:r w:rsidR="0558B0D0" w:rsidRPr="006F7259">
        <w:rPr>
          <w:color w:val="002060"/>
          <w:lang w:val="ru-RU"/>
        </w:rPr>
        <w:t>площадок</w:t>
      </w:r>
    </w:p>
    <w:p w14:paraId="164092F2" w14:textId="320E886E" w:rsidR="006F7259" w:rsidRPr="006F7259" w:rsidRDefault="006F7259" w:rsidP="008E3671">
      <w:pPr>
        <w:pStyle w:val="LBNameoftheContract"/>
        <w:rPr>
          <w:color w:val="002060"/>
          <w:lang w:val="ru-RU"/>
        </w:rPr>
      </w:pPr>
    </w:p>
    <w:p w14:paraId="3882E273" w14:textId="70E033D6" w:rsidR="006F7259" w:rsidRDefault="006F7259" w:rsidP="008E3671">
      <w:pPr>
        <w:pStyle w:val="LBNameoftheContract"/>
        <w:rPr>
          <w:color w:val="002060"/>
          <w:lang w:val="ru-RU"/>
        </w:rPr>
      </w:pPr>
    </w:p>
    <w:p w14:paraId="64319DAA" w14:textId="77777777" w:rsidR="0020199A" w:rsidRPr="006F7259" w:rsidRDefault="0020199A" w:rsidP="008E3671">
      <w:pPr>
        <w:pStyle w:val="LBNameoftheContract"/>
        <w:rPr>
          <w:color w:val="002060"/>
          <w:lang w:val="ru-RU"/>
        </w:rPr>
      </w:pPr>
    </w:p>
    <w:p w14:paraId="24CD8BA7" w14:textId="44E519F7" w:rsidR="006A07C2" w:rsidRPr="006F7259" w:rsidRDefault="00FA3A32" w:rsidP="00D20A69">
      <w:pPr>
        <w:pStyle w:val="LBNumHeading1"/>
        <w:rPr>
          <w:color w:val="002060"/>
        </w:rPr>
      </w:pPr>
      <w:r w:rsidRPr="006F7259">
        <w:rPr>
          <w:color w:val="002060"/>
        </w:rPr>
        <w:t xml:space="preserve">Соблюдение правил на </w:t>
      </w:r>
      <w:r w:rsidR="006A07C2" w:rsidRPr="006F7259">
        <w:rPr>
          <w:color w:val="002060"/>
        </w:rPr>
        <w:t>площ</w:t>
      </w:r>
      <w:r w:rsidRPr="006F7259">
        <w:rPr>
          <w:color w:val="002060"/>
        </w:rPr>
        <w:t>адках</w:t>
      </w:r>
    </w:p>
    <w:p w14:paraId="12B15D54" w14:textId="082DBD6D" w:rsidR="008204DC" w:rsidRPr="006F7259" w:rsidRDefault="006A07C2" w:rsidP="00B60E8A">
      <w:pPr>
        <w:pStyle w:val="LBNumHeading2"/>
        <w:numPr>
          <w:ilvl w:val="0"/>
          <w:numId w:val="0"/>
        </w:numPr>
        <w:ind w:left="720"/>
        <w:rPr>
          <w:color w:val="002060"/>
        </w:rPr>
      </w:pPr>
      <w:bookmarkStart w:id="0" w:name="_Ref11677554"/>
      <w:r w:rsidRPr="006F7259">
        <w:rPr>
          <w:color w:val="002060"/>
        </w:rPr>
        <w:t>Партн</w:t>
      </w:r>
      <w:r w:rsidR="00FA3A32" w:rsidRPr="006F7259">
        <w:rPr>
          <w:color w:val="002060"/>
        </w:rPr>
        <w:t>е</w:t>
      </w:r>
      <w:r w:rsidRPr="006F7259">
        <w:rPr>
          <w:color w:val="002060"/>
        </w:rPr>
        <w:t>р обязуется ознакомить всех задействованных им сотрудников или третьих лиц, в частности водителей</w:t>
      </w:r>
      <w:r w:rsidR="00FA3A32" w:rsidRPr="006F7259">
        <w:rPr>
          <w:color w:val="002060"/>
        </w:rPr>
        <w:t xml:space="preserve"> транспортных средств</w:t>
      </w:r>
      <w:r w:rsidRPr="006F7259">
        <w:rPr>
          <w:color w:val="002060"/>
        </w:rPr>
        <w:t xml:space="preserve">, с настоящими правилами и обеспечить их соблюдение на </w:t>
      </w:r>
      <w:r w:rsidR="00C24F2F" w:rsidRPr="006F7259">
        <w:rPr>
          <w:color w:val="002060"/>
        </w:rPr>
        <w:t xml:space="preserve"> всех </w:t>
      </w:r>
      <w:r w:rsidR="00D344C2" w:rsidRPr="006F7259">
        <w:rPr>
          <w:color w:val="002060"/>
        </w:rPr>
        <w:t xml:space="preserve"> ск</w:t>
      </w:r>
      <w:r w:rsidR="00F86176" w:rsidRPr="006F7259">
        <w:rPr>
          <w:color w:val="002060"/>
        </w:rPr>
        <w:t>ладских и прои</w:t>
      </w:r>
      <w:r w:rsidR="008204DC" w:rsidRPr="006F7259">
        <w:rPr>
          <w:color w:val="002060"/>
        </w:rPr>
        <w:t xml:space="preserve">зводственных </w:t>
      </w:r>
      <w:r w:rsidR="00C24F2F" w:rsidRPr="006F7259">
        <w:rPr>
          <w:color w:val="002060"/>
        </w:rPr>
        <w:t>площадках</w:t>
      </w:r>
      <w:r w:rsidR="0020199A">
        <w:rPr>
          <w:color w:val="002060"/>
        </w:rPr>
        <w:t xml:space="preserve">, указанных в заявках </w:t>
      </w:r>
      <w:r w:rsidR="00C24F2F" w:rsidRPr="006F7259">
        <w:rPr>
          <w:color w:val="002060"/>
        </w:rPr>
        <w:t xml:space="preserve"> Юнилевер</w:t>
      </w:r>
      <w:r w:rsidR="00D4758C" w:rsidRPr="006F7259">
        <w:rPr>
          <w:color w:val="002060"/>
        </w:rPr>
        <w:t xml:space="preserve"> (далее – площадки</w:t>
      </w:r>
      <w:r w:rsidR="0020199A">
        <w:rPr>
          <w:color w:val="002060"/>
        </w:rPr>
        <w:t>/площадки Юнилевер</w:t>
      </w:r>
      <w:r w:rsidR="00D4758C" w:rsidRPr="006F7259">
        <w:rPr>
          <w:color w:val="002060"/>
        </w:rPr>
        <w:t>)</w:t>
      </w:r>
      <w:r w:rsidR="008204DC" w:rsidRPr="006F7259">
        <w:rPr>
          <w:color w:val="002060"/>
        </w:rPr>
        <w:t xml:space="preserve">. </w:t>
      </w:r>
      <w:bookmarkEnd w:id="0"/>
    </w:p>
    <w:p w14:paraId="494F112F" w14:textId="26B83924" w:rsidR="00D20A69" w:rsidRPr="006F7259" w:rsidRDefault="00FA3A32" w:rsidP="00D20A69">
      <w:pPr>
        <w:pStyle w:val="LBNumHeading1"/>
        <w:rPr>
          <w:color w:val="002060"/>
        </w:rPr>
      </w:pPr>
      <w:r w:rsidRPr="006F7259">
        <w:rPr>
          <w:color w:val="002060"/>
        </w:rPr>
        <w:t>Прибытие</w:t>
      </w:r>
    </w:p>
    <w:p w14:paraId="1298861F" w14:textId="390B7BDD" w:rsidR="00FA3A32" w:rsidRPr="006F7259" w:rsidRDefault="00EB7281" w:rsidP="00D20A69">
      <w:pPr>
        <w:pStyle w:val="LBNumHeading2"/>
        <w:rPr>
          <w:color w:val="002060"/>
        </w:rPr>
      </w:pPr>
      <w:r w:rsidRPr="006F7259">
        <w:rPr>
          <w:i/>
          <w:color w:val="002060"/>
        </w:rPr>
        <w:t>Правила въезда</w:t>
      </w:r>
      <w:r w:rsidRPr="006F7259">
        <w:rPr>
          <w:color w:val="002060"/>
        </w:rPr>
        <w:t xml:space="preserve">. </w:t>
      </w:r>
      <w:r w:rsidR="00D20A69" w:rsidRPr="006F7259">
        <w:rPr>
          <w:color w:val="002060"/>
        </w:rPr>
        <w:t xml:space="preserve">При въезде на территорию площадок </w:t>
      </w:r>
      <w:r w:rsidR="006F553D" w:rsidRPr="006F7259">
        <w:rPr>
          <w:color w:val="002060"/>
        </w:rPr>
        <w:t>Ю</w:t>
      </w:r>
      <w:r w:rsidRPr="006F7259">
        <w:rPr>
          <w:color w:val="002060"/>
        </w:rPr>
        <w:t>нилевер</w:t>
      </w:r>
      <w:r w:rsidR="00D20A69" w:rsidRPr="006F7259">
        <w:rPr>
          <w:color w:val="002060"/>
        </w:rPr>
        <w:t xml:space="preserve"> водитель транспортного средства обязан</w:t>
      </w:r>
      <w:bookmarkStart w:id="1" w:name="_GoBack"/>
      <w:bookmarkEnd w:id="1"/>
      <w:r w:rsidR="00D20A69" w:rsidRPr="006F7259">
        <w:rPr>
          <w:color w:val="002060"/>
        </w:rPr>
        <w:t xml:space="preserve"> подойти на проходную</w:t>
      </w:r>
      <w:r w:rsidR="00D4758C"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>площадки</w:t>
      </w:r>
      <w:r w:rsidR="008A20C2" w:rsidRPr="006F7259">
        <w:rPr>
          <w:color w:val="002060"/>
        </w:rPr>
        <w:t xml:space="preserve"> и</w:t>
      </w:r>
      <w:r w:rsidR="00D20A69" w:rsidRPr="006F7259">
        <w:rPr>
          <w:color w:val="002060"/>
        </w:rPr>
        <w:t xml:space="preserve"> </w:t>
      </w:r>
      <w:r w:rsidR="00FA3A32" w:rsidRPr="006F7259">
        <w:rPr>
          <w:color w:val="002060"/>
        </w:rPr>
        <w:t>предоставить</w:t>
      </w:r>
      <w:r w:rsidR="00D20A69" w:rsidRPr="006F7259">
        <w:rPr>
          <w:color w:val="002060"/>
        </w:rPr>
        <w:t xml:space="preserve"> охране</w:t>
      </w:r>
      <w:r w:rsidR="00FA3A32" w:rsidRPr="006F7259">
        <w:rPr>
          <w:color w:val="002060"/>
        </w:rPr>
        <w:t xml:space="preserve"> следующую информацию</w:t>
      </w:r>
      <w:r w:rsidR="00D20A69" w:rsidRPr="006F7259">
        <w:rPr>
          <w:color w:val="002060"/>
        </w:rPr>
        <w:t xml:space="preserve">: </w:t>
      </w:r>
    </w:p>
    <w:p w14:paraId="71837A31" w14:textId="77777777" w:rsidR="00FA3A32" w:rsidRPr="006F7259" w:rsidRDefault="00D20A69" w:rsidP="006F7259">
      <w:pPr>
        <w:pStyle w:val="LBNumHeading3-Alt"/>
        <w:tabs>
          <w:tab w:val="clear" w:pos="1440"/>
        </w:tabs>
        <w:ind w:left="426" w:firstLine="283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ФИО</w:t>
      </w:r>
      <w:r w:rsidR="00FA3A32" w:rsidRPr="006F7259">
        <w:rPr>
          <w:rFonts w:ascii="Calibri" w:hAnsi="Calibri"/>
          <w:b w:val="0"/>
          <w:color w:val="002060"/>
          <w:lang w:val="ru-RU"/>
        </w:rPr>
        <w:t>;</w:t>
      </w:r>
    </w:p>
    <w:p w14:paraId="5B1AF266" w14:textId="77777777" w:rsidR="00FA3A32" w:rsidRPr="006F7259" w:rsidRDefault="00D20A69" w:rsidP="006F7259">
      <w:pPr>
        <w:pStyle w:val="LBNumHeading3-Alt"/>
        <w:tabs>
          <w:tab w:val="clear" w:pos="1440"/>
        </w:tabs>
        <w:ind w:left="426" w:firstLine="283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орга</w:t>
      </w:r>
      <w:r w:rsidR="00FA3A32" w:rsidRPr="006F7259">
        <w:rPr>
          <w:rFonts w:ascii="Calibri" w:hAnsi="Calibri"/>
          <w:b w:val="0"/>
          <w:color w:val="002060"/>
          <w:lang w:val="ru-RU"/>
        </w:rPr>
        <w:t>низацию (транспортную компанию);</w:t>
      </w:r>
    </w:p>
    <w:p w14:paraId="0234F3AB" w14:textId="0660639B" w:rsidR="00FA3A32" w:rsidRPr="006F7259" w:rsidRDefault="652E6379" w:rsidP="006F7259">
      <w:pPr>
        <w:pStyle w:val="LBNumHeading3-Alt"/>
        <w:tabs>
          <w:tab w:val="clear" w:pos="1440"/>
        </w:tabs>
        <w:ind w:left="426" w:firstLine="283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цель приезда</w:t>
      </w:r>
      <w:r w:rsidR="3C3D650E" w:rsidRPr="006F7259">
        <w:rPr>
          <w:rFonts w:ascii="Calibri" w:hAnsi="Calibri"/>
          <w:b w:val="0"/>
          <w:color w:val="002060"/>
          <w:lang w:val="ru-RU"/>
        </w:rPr>
        <w:t xml:space="preserve"> (погрузка или выгрузка)</w:t>
      </w:r>
      <w:r w:rsidRPr="006F7259">
        <w:rPr>
          <w:rFonts w:ascii="Calibri" w:hAnsi="Calibri"/>
          <w:b w:val="0"/>
          <w:color w:val="002060"/>
          <w:lang w:val="ru-RU"/>
        </w:rPr>
        <w:t>;</w:t>
      </w:r>
      <w:r w:rsidR="5962DA1D" w:rsidRPr="006F7259">
        <w:rPr>
          <w:rFonts w:ascii="Calibri" w:hAnsi="Calibri"/>
          <w:b w:val="0"/>
          <w:color w:val="002060"/>
          <w:lang w:val="ru-RU"/>
        </w:rPr>
        <w:t xml:space="preserve"> </w:t>
      </w:r>
    </w:p>
    <w:p w14:paraId="732C4118" w14:textId="1B69CDF9" w:rsidR="00FA3A32" w:rsidRPr="006F7259" w:rsidRDefault="5962DA1D" w:rsidP="006F7259">
      <w:pPr>
        <w:pStyle w:val="LBNumHeading3-Alt"/>
        <w:tabs>
          <w:tab w:val="clear" w:pos="1440"/>
        </w:tabs>
        <w:ind w:left="426" w:firstLine="283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 чь</w:t>
      </w:r>
      <w:r w:rsidR="652E6379" w:rsidRPr="006F7259">
        <w:rPr>
          <w:rFonts w:ascii="Calibri" w:hAnsi="Calibri"/>
          <w:b w:val="0"/>
          <w:color w:val="002060"/>
          <w:lang w:val="ru-RU"/>
        </w:rPr>
        <w:t>е распоряжение прибыл</w:t>
      </w:r>
      <w:r w:rsidR="5B0C29B8" w:rsidRPr="006F7259">
        <w:rPr>
          <w:rFonts w:ascii="Calibri" w:hAnsi="Calibri"/>
          <w:b w:val="0"/>
          <w:color w:val="002060"/>
          <w:lang w:val="ru-RU"/>
        </w:rPr>
        <w:t xml:space="preserve"> (наименование грузоотправителя</w:t>
      </w:r>
      <w:r w:rsidR="596C5EB4" w:rsidRPr="006F7259">
        <w:rPr>
          <w:rFonts w:ascii="Calibri" w:hAnsi="Calibri"/>
          <w:b w:val="0"/>
          <w:color w:val="002060"/>
          <w:lang w:val="ru-RU"/>
        </w:rPr>
        <w:t xml:space="preserve"> или грузополучателя</w:t>
      </w:r>
      <w:r w:rsidR="5B0C29B8" w:rsidRPr="006F7259">
        <w:rPr>
          <w:rFonts w:ascii="Calibri" w:hAnsi="Calibri"/>
          <w:b w:val="0"/>
          <w:color w:val="002060"/>
          <w:lang w:val="ru-RU"/>
        </w:rPr>
        <w:t>)</w:t>
      </w:r>
      <w:r w:rsidR="652E6379" w:rsidRPr="006F7259">
        <w:rPr>
          <w:rFonts w:ascii="Calibri" w:hAnsi="Calibri"/>
          <w:b w:val="0"/>
          <w:color w:val="002060"/>
          <w:lang w:val="ru-RU"/>
        </w:rPr>
        <w:t>;</w:t>
      </w:r>
    </w:p>
    <w:p w14:paraId="20CD1D72" w14:textId="77777777" w:rsidR="006F7259" w:rsidRDefault="2329CCBC" w:rsidP="006F7259">
      <w:pPr>
        <w:pStyle w:val="LBNumHeading3-Alt"/>
        <w:tabs>
          <w:tab w:val="clear" w:pos="1440"/>
        </w:tabs>
        <w:ind w:left="426" w:firstLine="283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плановые дата и время погрузки или выгрузки</w:t>
      </w:r>
      <w:r w:rsidR="40D6686E" w:rsidRPr="006F7259">
        <w:rPr>
          <w:rFonts w:ascii="Calibri" w:hAnsi="Calibri"/>
          <w:b w:val="0"/>
          <w:color w:val="002060"/>
          <w:lang w:val="ru-RU"/>
        </w:rPr>
        <w:t>;</w:t>
      </w:r>
    </w:p>
    <w:p w14:paraId="29F5799D" w14:textId="77777777" w:rsidR="006F7259" w:rsidRDefault="5962DA1D" w:rsidP="00001191">
      <w:pPr>
        <w:pStyle w:val="LBNumHeading3-Alt"/>
        <w:numPr>
          <w:ilvl w:val="0"/>
          <w:numId w:val="54"/>
        </w:numPr>
        <w:tabs>
          <w:tab w:val="clear" w:pos="1440"/>
        </w:tabs>
        <w:ind w:left="709" w:firstLine="0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предоставить охране все необходимые документы (транспортная накладная, водительско</w:t>
      </w:r>
      <w:r w:rsidR="652E6379" w:rsidRPr="006F7259">
        <w:rPr>
          <w:rFonts w:ascii="Calibri" w:hAnsi="Calibri"/>
          <w:b w:val="0"/>
          <w:color w:val="002060"/>
          <w:lang w:val="ru-RU"/>
        </w:rPr>
        <w:t xml:space="preserve">е удостоверение, </w:t>
      </w:r>
      <w:r w:rsidR="15D4E30E" w:rsidRPr="006F7259">
        <w:rPr>
          <w:rFonts w:ascii="Calibri" w:hAnsi="Calibri"/>
          <w:b w:val="0"/>
          <w:color w:val="002060"/>
          <w:lang w:val="ru-RU"/>
        </w:rPr>
        <w:t>паспорт и иные документы по требованию сотрудника охраны</w:t>
      </w:r>
      <w:r w:rsidR="652E6379" w:rsidRPr="006F7259">
        <w:rPr>
          <w:rFonts w:ascii="Calibri" w:hAnsi="Calibri"/>
          <w:b w:val="0"/>
          <w:color w:val="002060"/>
          <w:lang w:val="ru-RU"/>
        </w:rPr>
        <w:t>).</w:t>
      </w:r>
      <w:r w:rsidR="455F5F6D" w:rsidRPr="006F7259">
        <w:rPr>
          <w:rFonts w:ascii="Calibri" w:hAnsi="Calibri"/>
          <w:b w:val="0"/>
          <w:color w:val="002060"/>
          <w:lang w:val="ru-RU"/>
        </w:rPr>
        <w:t xml:space="preserve"> Водитель не допускается на территорию отгрузочной площадке в случае отсутствия оригинал</w:t>
      </w:r>
      <w:r w:rsidR="4504724C" w:rsidRPr="006F7259">
        <w:rPr>
          <w:rFonts w:ascii="Calibri" w:hAnsi="Calibri"/>
          <w:b w:val="0"/>
          <w:color w:val="002060"/>
          <w:lang w:val="ru-RU"/>
        </w:rPr>
        <w:t>ов</w:t>
      </w:r>
      <w:r w:rsidR="0DD6274B" w:rsidRPr="006F7259">
        <w:rPr>
          <w:rFonts w:ascii="Calibri" w:hAnsi="Calibri"/>
          <w:b w:val="0"/>
          <w:color w:val="002060"/>
          <w:lang w:val="ru-RU"/>
        </w:rPr>
        <w:t xml:space="preserve"> действующего </w:t>
      </w:r>
      <w:r w:rsidR="455F5F6D" w:rsidRPr="006F7259">
        <w:rPr>
          <w:rFonts w:ascii="Calibri" w:hAnsi="Calibri"/>
          <w:b w:val="0"/>
          <w:color w:val="002060"/>
          <w:lang w:val="ru-RU"/>
        </w:rPr>
        <w:t>паспорта и</w:t>
      </w:r>
      <w:r w:rsidR="6B429FB0" w:rsidRPr="006F7259">
        <w:rPr>
          <w:rFonts w:ascii="Calibri" w:hAnsi="Calibri"/>
          <w:b w:val="0"/>
          <w:color w:val="002060"/>
          <w:lang w:val="ru-RU"/>
        </w:rPr>
        <w:t xml:space="preserve"> водительского удостоверения</w:t>
      </w:r>
      <w:r w:rsidR="006F7259" w:rsidRPr="006F7259">
        <w:rPr>
          <w:rFonts w:ascii="Calibri" w:hAnsi="Calibri"/>
          <w:b w:val="0"/>
          <w:color w:val="002060"/>
          <w:lang w:val="ru-RU"/>
        </w:rPr>
        <w:t>;</w:t>
      </w:r>
    </w:p>
    <w:p w14:paraId="6E0BCAEC" w14:textId="223D6FC4" w:rsidR="7106E34E" w:rsidRPr="006F7259" w:rsidRDefault="7106E34E" w:rsidP="00001191">
      <w:pPr>
        <w:pStyle w:val="LBNumHeading3-Alt"/>
        <w:numPr>
          <w:ilvl w:val="0"/>
          <w:numId w:val="54"/>
        </w:numPr>
        <w:tabs>
          <w:tab w:val="clear" w:pos="1440"/>
        </w:tabs>
        <w:ind w:left="709" w:firstLine="0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водитель должен быть ознакомлен под подпись с правилами безопасности, касающимися правил нахождения на  площадке.</w:t>
      </w:r>
    </w:p>
    <w:p w14:paraId="79532218" w14:textId="5180F08B" w:rsidR="00D20A69" w:rsidRPr="006F7259" w:rsidRDefault="652E6379" w:rsidP="00D20A69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>Отметка о времени прибытия</w:t>
      </w:r>
      <w:r w:rsidRPr="006F7259">
        <w:rPr>
          <w:color w:val="002060"/>
        </w:rPr>
        <w:t xml:space="preserve">. </w:t>
      </w:r>
      <w:r w:rsidR="4C414B48" w:rsidRPr="006F7259">
        <w:rPr>
          <w:color w:val="002060"/>
        </w:rPr>
        <w:t>Сотрудник грузоотправителя или грузополучателя</w:t>
      </w:r>
      <w:r w:rsidR="5962DA1D" w:rsidRPr="006F7259">
        <w:rPr>
          <w:color w:val="002060"/>
        </w:rPr>
        <w:t xml:space="preserve"> вправе сделать отметку о времени прибытия транспортного средства под погрузку или разгрузку в путевом листе либо транспортной накладной.</w:t>
      </w:r>
    </w:p>
    <w:p w14:paraId="7AFEB51C" w14:textId="10B6F537" w:rsidR="00FA3A32" w:rsidRPr="006F7259" w:rsidRDefault="00FA3A32" w:rsidP="00D20A69">
      <w:pPr>
        <w:pStyle w:val="LBNumHeading1"/>
        <w:rPr>
          <w:color w:val="002060"/>
        </w:rPr>
      </w:pPr>
      <w:r w:rsidRPr="006F7259">
        <w:rPr>
          <w:color w:val="002060"/>
        </w:rPr>
        <w:t>Требования к водителям</w:t>
      </w:r>
    </w:p>
    <w:p w14:paraId="6CE40840" w14:textId="7D8ED40B" w:rsidR="008B55C0" w:rsidRPr="006F7259" w:rsidRDefault="49EEDB4C" w:rsidP="00FA3A32">
      <w:pPr>
        <w:pStyle w:val="LBNumHeading2"/>
        <w:rPr>
          <w:i/>
          <w:color w:val="002060"/>
        </w:rPr>
      </w:pPr>
      <w:r w:rsidRPr="006F7259">
        <w:rPr>
          <w:i/>
          <w:iCs/>
          <w:color w:val="002060"/>
        </w:rPr>
        <w:t>Общие требования:</w:t>
      </w:r>
    </w:p>
    <w:p w14:paraId="54595310" w14:textId="6344B98D" w:rsidR="008B55C0" w:rsidRPr="006F7259" w:rsidRDefault="2BE2DE88" w:rsidP="006F7259">
      <w:pPr>
        <w:pStyle w:val="LBNumHeading3-Alt"/>
        <w:numPr>
          <w:ilvl w:val="0"/>
          <w:numId w:val="2"/>
        </w:numPr>
        <w:ind w:hanging="11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Состояние и квалификация водителя должны позволять ему</w:t>
      </w:r>
      <w:r w:rsidR="49EEDB4C" w:rsidRPr="006F7259">
        <w:rPr>
          <w:rFonts w:ascii="Calibri" w:hAnsi="Calibri"/>
          <w:b w:val="0"/>
          <w:color w:val="002060"/>
          <w:lang w:val="ru-RU"/>
        </w:rPr>
        <w:t xml:space="preserve"> выполнять свою трудовую функцию.</w:t>
      </w:r>
    </w:p>
    <w:p w14:paraId="01D47C76" w14:textId="2AFDEF11" w:rsidR="008B55C0" w:rsidRPr="006F7259" w:rsidRDefault="49EEDB4C" w:rsidP="006F7259">
      <w:pPr>
        <w:pStyle w:val="LBNumHeading3-Alt"/>
        <w:numPr>
          <w:ilvl w:val="0"/>
          <w:numId w:val="2"/>
        </w:numPr>
        <w:ind w:hanging="11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Водитель, управляющий транспортным средством, полная грузоподъемность которого превышает 7500 кг, должен успешно пройти обучении технике безопасности, охране здоровья и вождению в экстремальных условиях в полном соответствии с требованиями действующего законодательства РФ. Профессиональная подготовка и переподготовка водителей должна проводиться в соответствии с требованиями действующего законодательства РФ (1 раз в 3 года)</w:t>
      </w:r>
      <w:r w:rsidR="285BEBD4" w:rsidRPr="006F7259">
        <w:rPr>
          <w:rFonts w:ascii="Calibri" w:hAnsi="Calibri"/>
          <w:b w:val="0"/>
          <w:color w:val="002060"/>
          <w:lang w:val="ru-RU"/>
        </w:rPr>
        <w:t>.</w:t>
      </w:r>
    </w:p>
    <w:p w14:paraId="4FB760B5" w14:textId="77777777" w:rsidR="008B55C0" w:rsidRPr="006F7259" w:rsidRDefault="49EEDB4C" w:rsidP="0020199A">
      <w:pPr>
        <w:pStyle w:val="LBNumHeading3-Alt"/>
        <w:numPr>
          <w:ilvl w:val="0"/>
          <w:numId w:val="2"/>
        </w:numPr>
        <w:ind w:hanging="294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Водитель, допущенный к перевозке пищевых продуктов, должен иметь надлежащим образом оформленную медицинскую книжку с отметками о своевременном прохождении предварительных и периодических медицинских осмотров.</w:t>
      </w:r>
    </w:p>
    <w:p w14:paraId="4905CF2E" w14:textId="77777777" w:rsidR="008B55C0" w:rsidRPr="006F7259" w:rsidRDefault="49EEDB4C" w:rsidP="451C7FEB">
      <w:pPr>
        <w:pStyle w:val="LBNumHeading3-Alt"/>
        <w:numPr>
          <w:ilvl w:val="0"/>
          <w:numId w:val="2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Водителю во время работы запрещается прием наркотиков или алкоголя. Это правило распространяется также на медикаменты, которые могут помешать водителю выполнять его профессиональные обязанности.</w:t>
      </w:r>
    </w:p>
    <w:p w14:paraId="70B096B6" w14:textId="0ABA80D6" w:rsidR="008B55C0" w:rsidRPr="006F7259" w:rsidRDefault="49EEDB4C" w:rsidP="451C7FEB">
      <w:pPr>
        <w:pStyle w:val="LBNumHeading3-Alt"/>
        <w:numPr>
          <w:ilvl w:val="0"/>
          <w:numId w:val="2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 xml:space="preserve">Водитель при посещении площадки Юнилевер должен иметь и использовать следующие средства индивидуальной защиты: защитную светоотражающую куртку (жилет), каску (на складах со стеллажным хранением), </w:t>
      </w:r>
      <w:r w:rsidR="3B0F111A" w:rsidRPr="006F7259">
        <w:rPr>
          <w:rFonts w:ascii="Calibri" w:hAnsi="Calibri"/>
          <w:b w:val="0"/>
          <w:color w:val="002060"/>
          <w:lang w:val="ru-RU"/>
        </w:rPr>
        <w:t xml:space="preserve">закрытую обувь, надежно зафиксированную на ногах </w:t>
      </w:r>
      <w:r w:rsidR="6A3E1C39" w:rsidRPr="006F7259">
        <w:rPr>
          <w:rFonts w:ascii="Calibri" w:hAnsi="Calibri"/>
          <w:b w:val="0"/>
          <w:color w:val="002060"/>
          <w:lang w:val="ru-RU"/>
        </w:rPr>
        <w:t xml:space="preserve">(при помощи застежки, липучки, шнурков и т.п.) </w:t>
      </w:r>
      <w:r w:rsidRPr="006F7259">
        <w:rPr>
          <w:rFonts w:ascii="Calibri" w:hAnsi="Calibri"/>
          <w:b w:val="0"/>
          <w:color w:val="002060"/>
          <w:lang w:val="ru-RU"/>
        </w:rPr>
        <w:t>и при необходимости защитные перчатки.</w:t>
      </w:r>
    </w:p>
    <w:p w14:paraId="6B69B729" w14:textId="4BB6AA7C" w:rsidR="008B55C0" w:rsidRPr="006F7259" w:rsidRDefault="49EEDB4C" w:rsidP="451C7FEB">
      <w:pPr>
        <w:pStyle w:val="LBNumHeading3-Alt"/>
        <w:numPr>
          <w:ilvl w:val="0"/>
          <w:numId w:val="2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 xml:space="preserve">Продолжительность непрерывного вождения </w:t>
      </w:r>
      <w:r w:rsidR="0B6FDBC3" w:rsidRPr="006F7259">
        <w:rPr>
          <w:rFonts w:ascii="Calibri" w:hAnsi="Calibri"/>
          <w:b w:val="0"/>
          <w:color w:val="002060"/>
          <w:lang w:val="ru-RU"/>
        </w:rPr>
        <w:t>и рабочего дня водителя должна соответствовать требованиям законодательства РФ.</w:t>
      </w:r>
    </w:p>
    <w:p w14:paraId="2FDDA039" w14:textId="09801ABB" w:rsidR="00D20A69" w:rsidRPr="006F7259" w:rsidRDefault="00FA3A32" w:rsidP="00FA3A32">
      <w:pPr>
        <w:pStyle w:val="LBNumHeading2"/>
        <w:rPr>
          <w:i/>
          <w:color w:val="002060"/>
        </w:rPr>
      </w:pPr>
      <w:r w:rsidRPr="006F7259">
        <w:rPr>
          <w:i/>
          <w:color w:val="002060"/>
        </w:rPr>
        <w:t>Н</w:t>
      </w:r>
      <w:r w:rsidR="00D20A69" w:rsidRPr="006F7259">
        <w:rPr>
          <w:i/>
          <w:color w:val="002060"/>
        </w:rPr>
        <w:t xml:space="preserve">а территории площадок </w:t>
      </w:r>
      <w:r w:rsidR="006F553D" w:rsidRPr="006F7259">
        <w:rPr>
          <w:i/>
          <w:color w:val="002060"/>
        </w:rPr>
        <w:t>Юнилевер</w:t>
      </w:r>
      <w:r w:rsidR="00D20A69" w:rsidRPr="006F7259">
        <w:rPr>
          <w:i/>
          <w:color w:val="002060"/>
        </w:rPr>
        <w:t xml:space="preserve"> </w:t>
      </w:r>
      <w:r w:rsidRPr="006F7259">
        <w:rPr>
          <w:i/>
          <w:color w:val="002060"/>
        </w:rPr>
        <w:t>водитель обязан</w:t>
      </w:r>
      <w:r w:rsidR="00D20A69" w:rsidRPr="006F7259">
        <w:rPr>
          <w:i/>
          <w:color w:val="002060"/>
        </w:rPr>
        <w:t>:</w:t>
      </w:r>
    </w:p>
    <w:p w14:paraId="30D3B833" w14:textId="0A1BBD61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с</w:t>
      </w:r>
      <w:r w:rsidR="00D20A69" w:rsidRPr="006F7259">
        <w:rPr>
          <w:color w:val="002060"/>
        </w:rPr>
        <w:t>облюдать Правила дорожного движения РФ при проезде, в том числе не превышать установленную скорость движения и всегда пристегиваться ремнями безопасности во время упр</w:t>
      </w:r>
      <w:r w:rsidRPr="006F7259">
        <w:rPr>
          <w:color w:val="002060"/>
        </w:rPr>
        <w:t>авления транспортным средством;</w:t>
      </w:r>
    </w:p>
    <w:p w14:paraId="1DDCD293" w14:textId="4E75F45E" w:rsidR="008B55C0" w:rsidRPr="006F7259" w:rsidRDefault="49EEDB4C" w:rsidP="008B55C0">
      <w:pPr>
        <w:pStyle w:val="LBNumHeading3"/>
        <w:rPr>
          <w:color w:val="002060"/>
        </w:rPr>
      </w:pPr>
      <w:r w:rsidRPr="006F7259">
        <w:rPr>
          <w:color w:val="002060"/>
        </w:rPr>
        <w:t>строго соблюдать маркировку путей и схему перемещения;</w:t>
      </w:r>
    </w:p>
    <w:p w14:paraId="7133EB01" w14:textId="331BE4A1" w:rsidR="23978F08" w:rsidRPr="006F7259" w:rsidRDefault="23978F08" w:rsidP="28DE330C">
      <w:pPr>
        <w:pStyle w:val="LBNumHeading3"/>
        <w:rPr>
          <w:color w:val="002060"/>
        </w:rPr>
      </w:pPr>
      <w:r w:rsidRPr="006F7259">
        <w:rPr>
          <w:color w:val="002060"/>
        </w:rPr>
        <w:t>сообщать сотруднику склада о необходимости включить двигатель для прогрева;</w:t>
      </w:r>
    </w:p>
    <w:p w14:paraId="653CF479" w14:textId="4ECE8099" w:rsidR="008B55C0" w:rsidRPr="006F7259" w:rsidRDefault="008B55C0" w:rsidP="008B55C0">
      <w:pPr>
        <w:pStyle w:val="LBNumHeading3"/>
        <w:rPr>
          <w:color w:val="002060"/>
        </w:rPr>
      </w:pPr>
      <w:r w:rsidRPr="006F7259">
        <w:rPr>
          <w:color w:val="002060"/>
        </w:rPr>
        <w:t>при нахождении в зоне работы напольного промышленного транспорта не приближаться на расстояние более 2 метров к месту проведения работ;</w:t>
      </w:r>
    </w:p>
    <w:p w14:paraId="454E48CE" w14:textId="3872E80B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с</w:t>
      </w:r>
      <w:r w:rsidR="00823385" w:rsidRPr="006F7259">
        <w:rPr>
          <w:color w:val="002060"/>
        </w:rPr>
        <w:t>облюдать установленные правила поведения</w:t>
      </w:r>
      <w:r w:rsidR="49C9B051" w:rsidRPr="006F7259">
        <w:rPr>
          <w:color w:val="002060"/>
        </w:rPr>
        <w:t>, включая корректность общения с сотрудниками склада, чистый и опрятный внешний вид, соответствующую одежду</w:t>
      </w:r>
      <w:r w:rsidRPr="006F7259">
        <w:rPr>
          <w:color w:val="002060"/>
        </w:rPr>
        <w:t>;</w:t>
      </w:r>
    </w:p>
    <w:p w14:paraId="674BDD3A" w14:textId="2AF86A40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в</w:t>
      </w:r>
      <w:r w:rsidR="00D20A69" w:rsidRPr="006F7259">
        <w:rPr>
          <w:color w:val="002060"/>
        </w:rPr>
        <w:t xml:space="preserve"> случае получения травмы обратиться в медицинский центр или сообщить о</w:t>
      </w:r>
      <w:r w:rsidRPr="006F7259">
        <w:rPr>
          <w:color w:val="002060"/>
        </w:rPr>
        <w:t xml:space="preserve"> происшествии диспетчеру склада;</w:t>
      </w:r>
    </w:p>
    <w:p w14:paraId="6472E477" w14:textId="06AAAEDD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в</w:t>
      </w:r>
      <w:r w:rsidR="00D20A69" w:rsidRPr="006F7259">
        <w:rPr>
          <w:color w:val="002060"/>
        </w:rPr>
        <w:t xml:space="preserve"> случае обнаружения очага возгорания, утечки аммиака, газа и других отравляющих и легковоспламеняющихся жидкостей, сообщить о происшествии на проходную, ст</w:t>
      </w:r>
      <w:r w:rsidR="00AF437D" w:rsidRPr="006F7259">
        <w:rPr>
          <w:color w:val="002060"/>
        </w:rPr>
        <w:t>аршему подразделения погрузки</w:t>
      </w:r>
      <w:r w:rsidRPr="006F7259">
        <w:rPr>
          <w:color w:val="002060"/>
        </w:rPr>
        <w:t xml:space="preserve"> (разгрузки) или охране;</w:t>
      </w:r>
    </w:p>
    <w:p w14:paraId="26B3A6BD" w14:textId="648C7255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в</w:t>
      </w:r>
      <w:r w:rsidR="00D20A69" w:rsidRPr="006F7259">
        <w:rPr>
          <w:color w:val="002060"/>
        </w:rPr>
        <w:t xml:space="preserve"> случае утечки топлива, масел собрать разлив с использованием спецсредств и сообщить о случившемся ответственному сотруднику отдела, по заданию которого прибыло транспортное </w:t>
      </w:r>
      <w:r w:rsidRPr="006F7259">
        <w:rPr>
          <w:color w:val="002060"/>
        </w:rPr>
        <w:t>средство, или диспетчеру склада;</w:t>
      </w:r>
    </w:p>
    <w:p w14:paraId="6FE5A3F6" w14:textId="4E2F14CB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в</w:t>
      </w:r>
      <w:r w:rsidR="00D20A69" w:rsidRPr="006F7259">
        <w:rPr>
          <w:color w:val="002060"/>
        </w:rPr>
        <w:t>ыбрасывать мусор и отходы только в специально предназначенные для этого контейнеры, обозначенные табличками.</w:t>
      </w:r>
    </w:p>
    <w:p w14:paraId="57CFFB78" w14:textId="128E3168" w:rsidR="00D20A69" w:rsidRPr="006F7259" w:rsidRDefault="00FA3A32" w:rsidP="00FA3A32">
      <w:pPr>
        <w:pStyle w:val="LBNumHeading2"/>
        <w:rPr>
          <w:i/>
          <w:color w:val="002060"/>
        </w:rPr>
      </w:pPr>
      <w:r w:rsidRPr="006F7259">
        <w:rPr>
          <w:i/>
          <w:color w:val="002060"/>
        </w:rPr>
        <w:t>Н</w:t>
      </w:r>
      <w:r w:rsidR="00D20A69" w:rsidRPr="006F7259">
        <w:rPr>
          <w:i/>
          <w:color w:val="002060"/>
        </w:rPr>
        <w:t xml:space="preserve">а территории площадок </w:t>
      </w:r>
      <w:r w:rsidR="00EB7281" w:rsidRPr="006F7259">
        <w:rPr>
          <w:i/>
          <w:color w:val="002060"/>
        </w:rPr>
        <w:t>Юнилевер</w:t>
      </w:r>
      <w:r w:rsidR="00D20A69" w:rsidRPr="006F7259">
        <w:rPr>
          <w:i/>
          <w:color w:val="002060"/>
        </w:rPr>
        <w:t xml:space="preserve"> </w:t>
      </w:r>
      <w:r w:rsidRPr="006F7259">
        <w:rPr>
          <w:i/>
          <w:color w:val="002060"/>
        </w:rPr>
        <w:t xml:space="preserve">водителям </w:t>
      </w:r>
      <w:r w:rsidR="00D20A69" w:rsidRPr="006F7259">
        <w:rPr>
          <w:i/>
          <w:color w:val="002060"/>
        </w:rPr>
        <w:t>запрещается:</w:t>
      </w:r>
    </w:p>
    <w:p w14:paraId="60EF0209" w14:textId="39DF3556" w:rsidR="00D20A69" w:rsidRPr="006F7259" w:rsidRDefault="00823385" w:rsidP="00FA3A32">
      <w:pPr>
        <w:pStyle w:val="LBNumHeading3"/>
        <w:rPr>
          <w:color w:val="002060"/>
        </w:rPr>
      </w:pPr>
      <w:r w:rsidRPr="006F7259">
        <w:rPr>
          <w:color w:val="002060"/>
        </w:rPr>
        <w:t>к</w:t>
      </w:r>
      <w:r w:rsidR="00D20A69" w:rsidRPr="006F7259">
        <w:rPr>
          <w:color w:val="002060"/>
        </w:rPr>
        <w:t>урить</w:t>
      </w:r>
      <w:r w:rsidRPr="006F7259">
        <w:rPr>
          <w:color w:val="002060"/>
        </w:rPr>
        <w:t>, в том числе</w:t>
      </w:r>
      <w:r w:rsidR="00D20A69" w:rsidRPr="006F7259">
        <w:rPr>
          <w:color w:val="002060"/>
        </w:rPr>
        <w:t xml:space="preserve"> в кабине транспортного средства</w:t>
      </w:r>
      <w:r w:rsidRPr="006F7259">
        <w:rPr>
          <w:color w:val="002060"/>
        </w:rPr>
        <w:t>,</w:t>
      </w:r>
      <w:r w:rsidR="00D20A69" w:rsidRPr="006F7259">
        <w:rPr>
          <w:color w:val="002060"/>
        </w:rPr>
        <w:t xml:space="preserve"> </w:t>
      </w:r>
      <w:r w:rsidRPr="006F7259">
        <w:rPr>
          <w:color w:val="002060"/>
        </w:rPr>
        <w:t>за исключением</w:t>
      </w:r>
      <w:r w:rsidR="00D20A69" w:rsidRPr="006F7259">
        <w:rPr>
          <w:color w:val="002060"/>
        </w:rPr>
        <w:t xml:space="preserve"> специально</w:t>
      </w:r>
      <w:r w:rsidR="00FA3A32" w:rsidRPr="006F7259">
        <w:rPr>
          <w:color w:val="002060"/>
        </w:rPr>
        <w:t xml:space="preserve"> предназначенных для этого мест;</w:t>
      </w:r>
    </w:p>
    <w:p w14:paraId="4C2DEC22" w14:textId="577CBAE6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>еревозить или употреблять</w:t>
      </w:r>
      <w:r w:rsidRPr="006F7259">
        <w:rPr>
          <w:color w:val="002060"/>
        </w:rPr>
        <w:t xml:space="preserve"> алкоголь или наркотики;</w:t>
      </w:r>
    </w:p>
    <w:p w14:paraId="18C8BE87" w14:textId="070FFBDC" w:rsidR="00D20A69" w:rsidRPr="006F7259" w:rsidRDefault="5962DA1D" w:rsidP="00FA3A32">
      <w:pPr>
        <w:pStyle w:val="LBNumHeading3"/>
        <w:rPr>
          <w:color w:val="002060"/>
        </w:rPr>
      </w:pPr>
      <w:r w:rsidRPr="006F7259">
        <w:rPr>
          <w:color w:val="002060"/>
        </w:rPr>
        <w:lastRenderedPageBreak/>
        <w:t>исп</w:t>
      </w:r>
      <w:r w:rsidR="652E6379" w:rsidRPr="006F7259">
        <w:rPr>
          <w:color w:val="002060"/>
        </w:rPr>
        <w:t>ользовать фото или видеотехнику</w:t>
      </w:r>
      <w:r w:rsidR="6E4D2953" w:rsidRPr="006F7259">
        <w:rPr>
          <w:color w:val="002060"/>
        </w:rPr>
        <w:t xml:space="preserve"> без согласования с сотрудниками площадки</w:t>
      </w:r>
      <w:r w:rsidR="652E6379" w:rsidRPr="006F7259">
        <w:rPr>
          <w:color w:val="002060"/>
        </w:rPr>
        <w:t>;</w:t>
      </w:r>
    </w:p>
    <w:p w14:paraId="68420347" w14:textId="7C41D2B5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 xml:space="preserve">ровозить </w:t>
      </w:r>
      <w:r w:rsidRPr="006F7259">
        <w:rPr>
          <w:color w:val="002060"/>
        </w:rPr>
        <w:t>пассажиров, кроме экспедиторов;</w:t>
      </w:r>
    </w:p>
    <w:p w14:paraId="4784AA83" w14:textId="253A7AD8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 xml:space="preserve">ровозить </w:t>
      </w:r>
      <w:r w:rsidRPr="006F7259">
        <w:rPr>
          <w:color w:val="002060"/>
        </w:rPr>
        <w:t>животных;</w:t>
      </w:r>
    </w:p>
    <w:p w14:paraId="478E36C3" w14:textId="320DECB0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 xml:space="preserve">ровозить </w:t>
      </w:r>
      <w:r w:rsidRPr="006F7259">
        <w:rPr>
          <w:color w:val="002060"/>
        </w:rPr>
        <w:t>взрывчатые вещества;</w:t>
      </w:r>
    </w:p>
    <w:p w14:paraId="35D7A225" w14:textId="1C763B9D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>ровозить ядовитые, отравляющие и легковоспламеняющиеся вещества, не связанные с технологическим пр</w:t>
      </w:r>
      <w:r w:rsidRPr="006F7259">
        <w:rPr>
          <w:color w:val="002060"/>
        </w:rPr>
        <w:t>оцессом, и в нештатной упаковке;</w:t>
      </w:r>
    </w:p>
    <w:p w14:paraId="2C742DF9" w14:textId="11B95F94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>ользоваться мобильной связью во время движения транспортного средства, в том числе при помо</w:t>
      </w:r>
      <w:r w:rsidR="00AF437D" w:rsidRPr="006F7259">
        <w:rPr>
          <w:color w:val="002060"/>
        </w:rPr>
        <w:t>щи устройства «свободные руки»</w:t>
      </w:r>
      <w:r w:rsidRPr="006F7259">
        <w:rPr>
          <w:color w:val="002060"/>
        </w:rPr>
        <w:t>;</w:t>
      </w:r>
    </w:p>
    <w:p w14:paraId="00147CB5" w14:textId="43D93E92" w:rsidR="00D20A69" w:rsidRPr="006F7259" w:rsidRDefault="00FA3A32" w:rsidP="006F7259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>осещать любые помещения</w:t>
      </w:r>
      <w:r w:rsidR="00B60E8A"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 xml:space="preserve">площадок </w:t>
      </w:r>
      <w:r w:rsidR="006F553D" w:rsidRPr="006F7259">
        <w:rPr>
          <w:color w:val="002060"/>
        </w:rPr>
        <w:t>Ю</w:t>
      </w:r>
      <w:r w:rsidR="00EB7281" w:rsidRPr="006F7259">
        <w:rPr>
          <w:color w:val="002060"/>
        </w:rPr>
        <w:t>нилевер</w:t>
      </w:r>
      <w:r w:rsidR="00D20A69" w:rsidRPr="006F7259">
        <w:rPr>
          <w:color w:val="002060"/>
        </w:rPr>
        <w:t>, не связанные с погрузо-разгруз</w:t>
      </w:r>
      <w:r w:rsidRPr="006F7259">
        <w:rPr>
          <w:color w:val="002060"/>
        </w:rPr>
        <w:t>очными работами, кроме туалетов;</w:t>
      </w:r>
    </w:p>
    <w:p w14:paraId="2D00D7AA" w14:textId="2AF5A1CC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о</w:t>
      </w:r>
      <w:r w:rsidR="00D20A69" w:rsidRPr="006F7259">
        <w:rPr>
          <w:color w:val="002060"/>
        </w:rPr>
        <w:t>ставлять транспортное средство с работающим двигателем, либо в ме</w:t>
      </w:r>
      <w:r w:rsidRPr="006F7259">
        <w:rPr>
          <w:color w:val="002060"/>
        </w:rPr>
        <w:t>стах, не отведенных для стоянки;</w:t>
      </w:r>
    </w:p>
    <w:p w14:paraId="145E592C" w14:textId="5616FF68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в</w:t>
      </w:r>
      <w:r w:rsidR="00D20A69" w:rsidRPr="006F7259">
        <w:rPr>
          <w:color w:val="002060"/>
        </w:rPr>
        <w:t>ыключать габаритные огни в течение всего времен</w:t>
      </w:r>
      <w:r w:rsidR="00823385" w:rsidRPr="006F7259">
        <w:rPr>
          <w:color w:val="002060"/>
        </w:rPr>
        <w:t>и пребывания</w:t>
      </w:r>
      <w:r w:rsidRPr="006F7259">
        <w:rPr>
          <w:color w:val="002060"/>
        </w:rPr>
        <w:t>;</w:t>
      </w:r>
    </w:p>
    <w:p w14:paraId="028FA7E2" w14:textId="4555D572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н</w:t>
      </w:r>
      <w:r w:rsidR="00D20A69" w:rsidRPr="006F7259">
        <w:rPr>
          <w:color w:val="002060"/>
        </w:rPr>
        <w:t>аходиться во время выполнения погрузочно-разгрузочных работ в кабин</w:t>
      </w:r>
      <w:r w:rsidRPr="006F7259">
        <w:rPr>
          <w:color w:val="002060"/>
        </w:rPr>
        <w:t>е транспортного средства;</w:t>
      </w:r>
    </w:p>
    <w:p w14:paraId="5C2833BC" w14:textId="20F2C953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р</w:t>
      </w:r>
      <w:r w:rsidR="00D20A69" w:rsidRPr="006F7259">
        <w:rPr>
          <w:color w:val="002060"/>
        </w:rPr>
        <w:t xml:space="preserve">азливать </w:t>
      </w:r>
      <w:r w:rsidRPr="006F7259">
        <w:rPr>
          <w:color w:val="002060"/>
        </w:rPr>
        <w:t>нефтепродукты от автотранспорта;</w:t>
      </w:r>
    </w:p>
    <w:p w14:paraId="0D559AB4" w14:textId="72852D39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с</w:t>
      </w:r>
      <w:r w:rsidR="00D20A69" w:rsidRPr="006F7259">
        <w:rPr>
          <w:color w:val="002060"/>
        </w:rPr>
        <w:t>брасывать в колодцы городской канализации и водосточные решетки любой мусор, жидки</w:t>
      </w:r>
      <w:r w:rsidRPr="006F7259">
        <w:rPr>
          <w:color w:val="002060"/>
        </w:rPr>
        <w:t>е, строительные и другие отходы;</w:t>
      </w:r>
    </w:p>
    <w:p w14:paraId="281CA8FC" w14:textId="6EDF828E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з</w:t>
      </w:r>
      <w:r w:rsidR="00D20A69" w:rsidRPr="006F7259">
        <w:rPr>
          <w:color w:val="002060"/>
        </w:rPr>
        <w:t xml:space="preserve">ахламлять территорию </w:t>
      </w:r>
      <w:r w:rsidRPr="006F7259">
        <w:rPr>
          <w:color w:val="002060"/>
        </w:rPr>
        <w:t>твердыми бытовыми отходами;</w:t>
      </w:r>
    </w:p>
    <w:p w14:paraId="6E8B8ADC" w14:textId="09B4A3E5" w:rsidR="00D20A69" w:rsidRPr="006F7259" w:rsidRDefault="00FA3A32" w:rsidP="00FA3A32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00D20A69" w:rsidRPr="006F7259">
        <w:rPr>
          <w:color w:val="002060"/>
        </w:rPr>
        <w:t>роизводить любой ремонт и техническое обсл</w:t>
      </w:r>
      <w:r w:rsidRPr="006F7259">
        <w:rPr>
          <w:color w:val="002060"/>
        </w:rPr>
        <w:t>уживание транспортного средства;</w:t>
      </w:r>
    </w:p>
    <w:p w14:paraId="63736552" w14:textId="4422FD2E" w:rsidR="008B55C0" w:rsidRPr="006F7259" w:rsidRDefault="652E6379" w:rsidP="28DE330C">
      <w:pPr>
        <w:pStyle w:val="LBNumHeading3"/>
        <w:rPr>
          <w:color w:val="002060"/>
        </w:rPr>
      </w:pPr>
      <w:r w:rsidRPr="006F7259">
        <w:rPr>
          <w:color w:val="002060"/>
        </w:rPr>
        <w:t>п</w:t>
      </w:r>
      <w:r w:rsidR="5962DA1D" w:rsidRPr="006F7259">
        <w:rPr>
          <w:color w:val="002060"/>
        </w:rPr>
        <w:t>рогревать двигатель транспо</w:t>
      </w:r>
      <w:r w:rsidR="49EEDB4C" w:rsidRPr="006F7259">
        <w:rPr>
          <w:color w:val="002060"/>
        </w:rPr>
        <w:t>ртного средства более 3-х минут.</w:t>
      </w:r>
    </w:p>
    <w:p w14:paraId="7D2EE6D3" w14:textId="05C32BD1" w:rsidR="00D20A69" w:rsidRPr="006F7259" w:rsidRDefault="00823385" w:rsidP="00823385">
      <w:pPr>
        <w:pStyle w:val="LBNumHeading2"/>
        <w:rPr>
          <w:i/>
          <w:color w:val="002060"/>
        </w:rPr>
      </w:pPr>
      <w:r w:rsidRPr="006F7259">
        <w:rPr>
          <w:i/>
          <w:color w:val="002060"/>
        </w:rPr>
        <w:t>П</w:t>
      </w:r>
      <w:r w:rsidR="00D20A69" w:rsidRPr="006F7259">
        <w:rPr>
          <w:i/>
          <w:color w:val="002060"/>
        </w:rPr>
        <w:t>ри проведении погрузо-разгрузочных работ на территории</w:t>
      </w:r>
      <w:r w:rsidR="00B60E8A" w:rsidRPr="006F7259">
        <w:rPr>
          <w:i/>
          <w:color w:val="002060"/>
        </w:rPr>
        <w:t xml:space="preserve"> </w:t>
      </w:r>
      <w:r w:rsidR="00D20A69" w:rsidRPr="006F7259">
        <w:rPr>
          <w:i/>
          <w:color w:val="002060"/>
        </w:rPr>
        <w:t xml:space="preserve">площадок </w:t>
      </w:r>
      <w:r w:rsidR="006F553D" w:rsidRPr="006F7259">
        <w:rPr>
          <w:i/>
          <w:color w:val="002060"/>
        </w:rPr>
        <w:t>Юнилевера</w:t>
      </w:r>
      <w:r w:rsidR="00D20A69" w:rsidRPr="006F7259">
        <w:rPr>
          <w:i/>
          <w:color w:val="002060"/>
        </w:rPr>
        <w:t xml:space="preserve"> </w:t>
      </w:r>
      <w:r w:rsidRPr="006F7259">
        <w:rPr>
          <w:i/>
          <w:color w:val="002060"/>
        </w:rPr>
        <w:t xml:space="preserve">водители </w:t>
      </w:r>
      <w:r w:rsidR="00D20A69" w:rsidRPr="006F7259">
        <w:rPr>
          <w:i/>
          <w:color w:val="002060"/>
        </w:rPr>
        <w:t>обязаны:</w:t>
      </w:r>
    </w:p>
    <w:p w14:paraId="0B5A38C6" w14:textId="2B74939F" w:rsidR="00D20A69" w:rsidRPr="006F7259" w:rsidRDefault="00823385" w:rsidP="00823385">
      <w:pPr>
        <w:pStyle w:val="LBNumHeading3-Alt"/>
        <w:numPr>
          <w:ilvl w:val="3"/>
          <w:numId w:val="48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п</w:t>
      </w:r>
      <w:r w:rsidR="00D20A69" w:rsidRPr="006F7259">
        <w:rPr>
          <w:rFonts w:ascii="Calibri" w:hAnsi="Calibri"/>
          <w:b w:val="0"/>
          <w:color w:val="002060"/>
          <w:lang w:val="ru-RU"/>
        </w:rPr>
        <w:t xml:space="preserve">оставить транспортное средство к погрузочному доку, руководствуясь указаниями оператора площадки </w:t>
      </w:r>
      <w:r w:rsidR="006F553D" w:rsidRPr="006F7259">
        <w:rPr>
          <w:rFonts w:ascii="Calibri" w:hAnsi="Calibri"/>
          <w:b w:val="0"/>
          <w:color w:val="002060"/>
          <w:lang w:val="ru-RU"/>
        </w:rPr>
        <w:t>Ю</w:t>
      </w:r>
      <w:r w:rsidR="000548D5" w:rsidRPr="006F7259">
        <w:rPr>
          <w:rFonts w:ascii="Calibri" w:hAnsi="Calibri"/>
          <w:b w:val="0"/>
          <w:color w:val="002060"/>
          <w:lang w:val="ru-RU"/>
        </w:rPr>
        <w:t>нилевер</w:t>
      </w:r>
      <w:r w:rsidRPr="006F7259">
        <w:rPr>
          <w:rFonts w:ascii="Calibri" w:hAnsi="Calibri"/>
          <w:b w:val="0"/>
          <w:color w:val="002060"/>
          <w:lang w:val="ru-RU"/>
        </w:rPr>
        <w:t>;</w:t>
      </w:r>
    </w:p>
    <w:p w14:paraId="1F40AAD2" w14:textId="51F8B64D" w:rsidR="00D20A69" w:rsidRPr="006F7259" w:rsidRDefault="00823385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</w:t>
      </w:r>
      <w:r w:rsidR="00D20A69" w:rsidRPr="006F7259">
        <w:rPr>
          <w:rFonts w:ascii="Calibri" w:hAnsi="Calibri"/>
          <w:b w:val="0"/>
          <w:color w:val="002060"/>
          <w:lang w:val="ru-RU"/>
        </w:rPr>
        <w:t>ыключить двигатель и поставить транспортно</w:t>
      </w:r>
      <w:r w:rsidRPr="006F7259">
        <w:rPr>
          <w:rFonts w:ascii="Calibri" w:hAnsi="Calibri"/>
          <w:b w:val="0"/>
          <w:color w:val="002060"/>
          <w:lang w:val="ru-RU"/>
        </w:rPr>
        <w:t>е средство на стояночный тормоз;</w:t>
      </w:r>
    </w:p>
    <w:p w14:paraId="0EE5F82F" w14:textId="13456422" w:rsidR="00D20A69" w:rsidRPr="006F7259" w:rsidRDefault="00823385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о</w:t>
      </w:r>
      <w:r w:rsidR="00D20A69" w:rsidRPr="006F7259">
        <w:rPr>
          <w:rFonts w:ascii="Calibri" w:hAnsi="Calibri"/>
          <w:b w:val="0"/>
          <w:color w:val="002060"/>
          <w:lang w:val="ru-RU"/>
        </w:rPr>
        <w:t>ставить включенными габарит</w:t>
      </w:r>
      <w:r w:rsidRPr="006F7259">
        <w:rPr>
          <w:rFonts w:ascii="Calibri" w:hAnsi="Calibri"/>
          <w:b w:val="0"/>
          <w:color w:val="002060"/>
          <w:lang w:val="ru-RU"/>
        </w:rPr>
        <w:t>ные огни транспортного средства;</w:t>
      </w:r>
    </w:p>
    <w:p w14:paraId="276ED7E7" w14:textId="3B802D75" w:rsidR="00D20A69" w:rsidRPr="006F7259" w:rsidRDefault="00823385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</w:t>
      </w:r>
      <w:r w:rsidR="00D20A69" w:rsidRPr="006F7259">
        <w:rPr>
          <w:rFonts w:ascii="Calibri" w:hAnsi="Calibri"/>
          <w:b w:val="0"/>
          <w:color w:val="002060"/>
          <w:lang w:val="ru-RU"/>
        </w:rPr>
        <w:t>ыйти из транспортного средства, предварительно</w:t>
      </w:r>
      <w:r w:rsidRPr="006F7259">
        <w:rPr>
          <w:rFonts w:ascii="Calibri" w:hAnsi="Calibri"/>
          <w:b w:val="0"/>
          <w:color w:val="002060"/>
          <w:lang w:val="ru-RU"/>
        </w:rPr>
        <w:t xml:space="preserve"> вынув ключи из замка зажигания;</w:t>
      </w:r>
    </w:p>
    <w:p w14:paraId="625D6E91" w14:textId="3DF08639" w:rsidR="00D20A69" w:rsidRPr="006F7259" w:rsidRDefault="00823385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з</w:t>
      </w:r>
      <w:r w:rsidR="00D20A69" w:rsidRPr="006F7259">
        <w:rPr>
          <w:rFonts w:ascii="Calibri" w:hAnsi="Calibri"/>
          <w:b w:val="0"/>
          <w:color w:val="002060"/>
          <w:lang w:val="ru-RU"/>
        </w:rPr>
        <w:t>акрепить колеса транспортного средства стояночным (противооткатным) б</w:t>
      </w:r>
      <w:r w:rsidRPr="006F7259">
        <w:rPr>
          <w:rFonts w:ascii="Calibri" w:hAnsi="Calibri"/>
          <w:b w:val="0"/>
          <w:color w:val="002060"/>
          <w:lang w:val="ru-RU"/>
        </w:rPr>
        <w:t>ашмаком под контролем оператора;</w:t>
      </w:r>
    </w:p>
    <w:p w14:paraId="35678C9D" w14:textId="12853B9D" w:rsidR="00D20A69" w:rsidRPr="006F7259" w:rsidRDefault="00823385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л</w:t>
      </w:r>
      <w:r w:rsidR="00D20A69" w:rsidRPr="006F7259">
        <w:rPr>
          <w:rFonts w:ascii="Calibri" w:hAnsi="Calibri"/>
          <w:b w:val="0"/>
          <w:color w:val="002060"/>
          <w:lang w:val="ru-RU"/>
        </w:rPr>
        <w:t>ично контролировать процесс погрузки или разгрузки транспортного средства, правильность, безопасность и надежность крепления перевозимых товаров, общий вес груза и его распределение его по осям транспортного средства, руководить размещением груза внутри</w:t>
      </w:r>
      <w:r w:rsidRPr="006F7259">
        <w:rPr>
          <w:rFonts w:ascii="Calibri" w:hAnsi="Calibri"/>
          <w:b w:val="0"/>
          <w:color w:val="002060"/>
          <w:lang w:val="ru-RU"/>
        </w:rPr>
        <w:t xml:space="preserve"> кузова транспортного средства;</w:t>
      </w:r>
    </w:p>
    <w:p w14:paraId="608A3801" w14:textId="11A2C96D" w:rsidR="00D20A69" w:rsidRPr="006F7259" w:rsidRDefault="00823385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п</w:t>
      </w:r>
      <w:r w:rsidR="00D20A69" w:rsidRPr="006F7259">
        <w:rPr>
          <w:rFonts w:ascii="Calibri" w:hAnsi="Calibri"/>
          <w:b w:val="0"/>
          <w:color w:val="002060"/>
          <w:lang w:val="ru-RU"/>
        </w:rPr>
        <w:t>олучить необходимые документы после окончания погрузки, затем, после разрешения оператора, снять стояночный (противооткатный) башмак и отъехать на 2-7 метров о</w:t>
      </w:r>
      <w:r w:rsidRPr="006F7259">
        <w:rPr>
          <w:rFonts w:ascii="Calibri" w:hAnsi="Calibri"/>
          <w:b w:val="0"/>
          <w:color w:val="002060"/>
          <w:lang w:val="ru-RU"/>
        </w:rPr>
        <w:t>т погрузочного дока;</w:t>
      </w:r>
    </w:p>
    <w:p w14:paraId="7C8ED5DA" w14:textId="001F47AD" w:rsidR="00D20A69" w:rsidRPr="006F7259" w:rsidRDefault="612BAEDD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</w:t>
      </w:r>
      <w:r w:rsidR="5962DA1D" w:rsidRPr="006F7259">
        <w:rPr>
          <w:rFonts w:ascii="Calibri" w:hAnsi="Calibri"/>
          <w:b w:val="0"/>
          <w:color w:val="002060"/>
          <w:lang w:val="ru-RU"/>
        </w:rPr>
        <w:t>ыйти из транспортного средства и закрыть ворот</w:t>
      </w:r>
      <w:r w:rsidRPr="006F7259">
        <w:rPr>
          <w:rFonts w:ascii="Calibri" w:hAnsi="Calibri"/>
          <w:b w:val="0"/>
          <w:color w:val="002060"/>
          <w:lang w:val="ru-RU"/>
        </w:rPr>
        <w:t>а транспортного средства;</w:t>
      </w:r>
    </w:p>
    <w:p w14:paraId="0EAF0ECC" w14:textId="07E73C39" w:rsidR="00D20A69" w:rsidRPr="006F7259" w:rsidRDefault="612BAEDD" w:rsidP="00823385">
      <w:pPr>
        <w:pStyle w:val="LBNumHeading3-Alt"/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д</w:t>
      </w:r>
      <w:r w:rsidR="5962DA1D" w:rsidRPr="006F7259">
        <w:rPr>
          <w:rFonts w:ascii="Calibri" w:hAnsi="Calibri"/>
          <w:b w:val="0"/>
          <w:color w:val="002060"/>
          <w:lang w:val="ru-RU"/>
        </w:rPr>
        <w:t>ождаться, когда сотрудники грузоотправителя опломбируют ворота кузова транспортного средства</w:t>
      </w:r>
      <w:r w:rsidR="42B7554F" w:rsidRPr="006F7259">
        <w:rPr>
          <w:rFonts w:ascii="Calibri" w:hAnsi="Calibri"/>
          <w:b w:val="0"/>
          <w:color w:val="002060"/>
          <w:lang w:val="ru-RU"/>
        </w:rPr>
        <w:t xml:space="preserve"> (при необходимости пломбирования);</w:t>
      </w:r>
    </w:p>
    <w:p w14:paraId="6CD772A9" w14:textId="7D7EFC2A" w:rsidR="00D20A69" w:rsidRPr="006F7259" w:rsidRDefault="00823385" w:rsidP="00823385">
      <w:pPr>
        <w:pStyle w:val="LBNumHeading3-Alt"/>
        <w:rPr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п</w:t>
      </w:r>
      <w:r w:rsidR="00D20A69" w:rsidRPr="006F7259">
        <w:rPr>
          <w:rFonts w:ascii="Calibri" w:hAnsi="Calibri"/>
          <w:b w:val="0"/>
          <w:color w:val="002060"/>
          <w:lang w:val="ru-RU"/>
        </w:rPr>
        <w:t>родолжить движение и покинуть территорию.</w:t>
      </w:r>
    </w:p>
    <w:p w14:paraId="3D45175B" w14:textId="1D488844" w:rsidR="008B55C0" w:rsidRPr="006F7259" w:rsidRDefault="008B55C0" w:rsidP="00D20A69">
      <w:pPr>
        <w:pStyle w:val="LBNumHeading2"/>
        <w:rPr>
          <w:color w:val="002060"/>
        </w:rPr>
      </w:pPr>
      <w:r w:rsidRPr="006F7259">
        <w:rPr>
          <w:i/>
          <w:color w:val="002060"/>
        </w:rPr>
        <w:t>Дополнительные требования</w:t>
      </w:r>
      <w:r w:rsidR="00D20A69" w:rsidRPr="006F7259">
        <w:rPr>
          <w:i/>
          <w:color w:val="002060"/>
        </w:rPr>
        <w:t xml:space="preserve"> для водителей</w:t>
      </w:r>
      <w:r w:rsidR="002729AE" w:rsidRPr="006F7259">
        <w:rPr>
          <w:i/>
          <w:color w:val="002060"/>
        </w:rPr>
        <w:t>, прибывающих на</w:t>
      </w:r>
      <w:r w:rsidR="00C47620" w:rsidRPr="006F7259">
        <w:rPr>
          <w:i/>
          <w:color w:val="002060"/>
        </w:rPr>
        <w:t xml:space="preserve"> площадки Юнилевер</w:t>
      </w:r>
      <w:r w:rsidR="00D20A69" w:rsidRPr="006F7259">
        <w:rPr>
          <w:i/>
          <w:color w:val="002060"/>
        </w:rPr>
        <w:t xml:space="preserve">: </w:t>
      </w:r>
    </w:p>
    <w:p w14:paraId="4E8E9CD2" w14:textId="69BA8020" w:rsidR="008B55C0" w:rsidRPr="006F7259" w:rsidRDefault="00D20A69" w:rsidP="008B55C0">
      <w:pPr>
        <w:pStyle w:val="LBNumHeading3-Alt"/>
        <w:numPr>
          <w:ilvl w:val="3"/>
          <w:numId w:val="49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 xml:space="preserve">разрешается прибытие автотранспорта не ранее, чем за 1 час до времени погрузки, назначенного </w:t>
      </w:r>
      <w:r w:rsidR="006F553D" w:rsidRPr="006F7259">
        <w:rPr>
          <w:rFonts w:ascii="Calibri" w:hAnsi="Calibri"/>
          <w:b w:val="0"/>
          <w:color w:val="002060"/>
          <w:lang w:val="ru-RU"/>
        </w:rPr>
        <w:t>Ю</w:t>
      </w:r>
      <w:r w:rsidR="00EB7281" w:rsidRPr="006F7259">
        <w:rPr>
          <w:rFonts w:ascii="Calibri" w:hAnsi="Calibri"/>
          <w:b w:val="0"/>
          <w:color w:val="002060"/>
          <w:lang w:val="ru-RU"/>
        </w:rPr>
        <w:t>нилевер</w:t>
      </w:r>
      <w:r w:rsidR="008B55C0" w:rsidRPr="006F7259">
        <w:rPr>
          <w:rFonts w:ascii="Calibri" w:hAnsi="Calibri"/>
          <w:b w:val="0"/>
          <w:color w:val="002060"/>
          <w:lang w:val="ru-RU"/>
        </w:rPr>
        <w:t>;</w:t>
      </w:r>
    </w:p>
    <w:p w14:paraId="5A4C7B34" w14:textId="59EB35A6" w:rsidR="008B55C0" w:rsidRPr="006F7259" w:rsidRDefault="008B55C0" w:rsidP="008B55C0">
      <w:pPr>
        <w:pStyle w:val="LBNumHeading3-Alt"/>
        <w:numPr>
          <w:ilvl w:val="3"/>
          <w:numId w:val="49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</w:t>
      </w:r>
      <w:r w:rsidR="00D20A69" w:rsidRPr="006F7259">
        <w:rPr>
          <w:rFonts w:ascii="Calibri" w:hAnsi="Calibri"/>
          <w:b w:val="0"/>
          <w:color w:val="002060"/>
          <w:lang w:val="ru-RU"/>
        </w:rPr>
        <w:t xml:space="preserve"> целях охраны санит</w:t>
      </w:r>
      <w:r w:rsidR="00EB7281" w:rsidRPr="006F7259">
        <w:rPr>
          <w:rFonts w:ascii="Calibri" w:hAnsi="Calibri"/>
          <w:b w:val="0"/>
          <w:color w:val="002060"/>
          <w:lang w:val="ru-RU"/>
        </w:rPr>
        <w:t>арно-</w:t>
      </w:r>
      <w:r w:rsidR="008A20C2" w:rsidRPr="006F7259">
        <w:rPr>
          <w:rFonts w:ascii="Calibri" w:hAnsi="Calibri"/>
          <w:b w:val="0"/>
          <w:color w:val="002060"/>
          <w:lang w:val="ru-RU"/>
        </w:rPr>
        <w:t>защитной зоны предприятия Партне</w:t>
      </w:r>
      <w:r w:rsidR="00EB7281" w:rsidRPr="006F7259">
        <w:rPr>
          <w:rFonts w:ascii="Calibri" w:hAnsi="Calibri"/>
          <w:b w:val="0"/>
          <w:color w:val="002060"/>
          <w:lang w:val="ru-RU"/>
        </w:rPr>
        <w:t>ру</w:t>
      </w:r>
      <w:r w:rsidR="00D20A69" w:rsidRPr="006F7259">
        <w:rPr>
          <w:rFonts w:ascii="Calibri" w:hAnsi="Calibri"/>
          <w:b w:val="0"/>
          <w:color w:val="002060"/>
          <w:lang w:val="ru-RU"/>
        </w:rPr>
        <w:t xml:space="preserve"> запрещается организовывать стоянку автотранспортных средств в ожидании въезда на территорию вдоль дорог</w:t>
      </w:r>
      <w:r w:rsidRPr="006F7259">
        <w:rPr>
          <w:rFonts w:ascii="Calibri" w:hAnsi="Calibri"/>
          <w:b w:val="0"/>
          <w:color w:val="002060"/>
          <w:lang w:val="ru-RU"/>
        </w:rPr>
        <w:t>;</w:t>
      </w:r>
    </w:p>
    <w:p w14:paraId="2056B355" w14:textId="4010402C" w:rsidR="00D20A69" w:rsidRPr="006F7259" w:rsidRDefault="49EEDB4C" w:rsidP="008B55C0">
      <w:pPr>
        <w:pStyle w:val="LBNumHeading3-Alt"/>
        <w:numPr>
          <w:ilvl w:val="3"/>
          <w:numId w:val="49"/>
        </w:numPr>
        <w:rPr>
          <w:rFonts w:ascii="Calibri" w:hAnsi="Calibri"/>
          <w:b w:val="0"/>
          <w:color w:val="002060"/>
          <w:lang w:val="ru-RU"/>
        </w:rPr>
      </w:pPr>
      <w:r w:rsidRPr="006F7259">
        <w:rPr>
          <w:rFonts w:ascii="Calibri" w:hAnsi="Calibri"/>
          <w:b w:val="0"/>
          <w:color w:val="002060"/>
          <w:lang w:val="ru-RU"/>
        </w:rPr>
        <w:t>в</w:t>
      </w:r>
      <w:r w:rsidR="5962DA1D" w:rsidRPr="006F7259">
        <w:rPr>
          <w:rFonts w:ascii="Calibri" w:hAnsi="Calibri"/>
          <w:b w:val="0"/>
          <w:color w:val="002060"/>
          <w:lang w:val="ru-RU"/>
        </w:rPr>
        <w:t xml:space="preserve"> случае прибытия на разгрузку </w:t>
      </w:r>
      <w:r w:rsidR="7AF907E4" w:rsidRPr="006F7259">
        <w:rPr>
          <w:rFonts w:ascii="Calibri" w:hAnsi="Calibri"/>
          <w:b w:val="0"/>
          <w:color w:val="002060"/>
          <w:lang w:val="ru-RU"/>
        </w:rPr>
        <w:t>в нераб</w:t>
      </w:r>
      <w:r w:rsidR="5962DA1D" w:rsidRPr="006F7259">
        <w:rPr>
          <w:rFonts w:ascii="Calibri" w:hAnsi="Calibri"/>
          <w:b w:val="0"/>
          <w:color w:val="002060"/>
          <w:lang w:val="ru-RU"/>
        </w:rPr>
        <w:t>о</w:t>
      </w:r>
      <w:r w:rsidR="7AF907E4" w:rsidRPr="006F7259">
        <w:rPr>
          <w:rFonts w:ascii="Calibri" w:hAnsi="Calibri"/>
          <w:b w:val="0"/>
          <w:color w:val="002060"/>
          <w:lang w:val="ru-RU"/>
        </w:rPr>
        <w:t xml:space="preserve">чее время </w:t>
      </w:r>
      <w:r w:rsidR="7AF907E4" w:rsidRPr="006F7259">
        <w:rPr>
          <w:rFonts w:ascii="Calibri" w:hAnsi="Calibri" w:cs="Calibri"/>
          <w:b w:val="0"/>
          <w:color w:val="002060"/>
          <w:lang w:val="ru-RU"/>
        </w:rPr>
        <w:t>склада (выходные, праздники, временная приостановка погрузочно-разгрузочных работ)</w:t>
      </w:r>
      <w:r w:rsidR="5962DA1D" w:rsidRPr="006F7259">
        <w:rPr>
          <w:rFonts w:ascii="Calibri" w:hAnsi="Calibri" w:cs="Calibri"/>
          <w:b w:val="0"/>
          <w:color w:val="002060"/>
          <w:lang w:val="ru-RU"/>
        </w:rPr>
        <w:t>, либо в любой другой последний рабочий день перед выходными или праздничными днями,</w:t>
      </w:r>
      <w:r w:rsidRPr="006F7259">
        <w:rPr>
          <w:rFonts w:ascii="Calibri" w:hAnsi="Calibri" w:cs="Calibri"/>
          <w:b w:val="0"/>
          <w:color w:val="002060"/>
          <w:lang w:val="ru-RU"/>
        </w:rPr>
        <w:t xml:space="preserve"> необходимо</w:t>
      </w:r>
      <w:r w:rsidR="5962DA1D" w:rsidRPr="006F7259">
        <w:rPr>
          <w:rFonts w:ascii="Calibri" w:hAnsi="Calibri"/>
          <w:b w:val="0"/>
          <w:color w:val="002060"/>
          <w:lang w:val="ru-RU"/>
        </w:rPr>
        <w:t xml:space="preserve"> отбыть на охраняемую стоянку и прибыть на территорию площадки </w:t>
      </w:r>
      <w:r w:rsidR="48568455" w:rsidRPr="006F7259">
        <w:rPr>
          <w:rFonts w:ascii="Calibri" w:hAnsi="Calibri"/>
          <w:b w:val="0"/>
          <w:color w:val="002060"/>
          <w:lang w:val="ru-RU"/>
        </w:rPr>
        <w:t>Ю</w:t>
      </w:r>
      <w:r w:rsidR="0690E3A2" w:rsidRPr="006F7259">
        <w:rPr>
          <w:rFonts w:ascii="Calibri" w:hAnsi="Calibri"/>
          <w:b w:val="0"/>
          <w:color w:val="002060"/>
          <w:lang w:val="ru-RU"/>
        </w:rPr>
        <w:t>нилевер</w:t>
      </w:r>
      <w:r w:rsidR="5962DA1D" w:rsidRPr="006F7259">
        <w:rPr>
          <w:rFonts w:ascii="Calibri" w:hAnsi="Calibri"/>
          <w:b w:val="0"/>
          <w:color w:val="002060"/>
          <w:lang w:val="ru-RU"/>
        </w:rPr>
        <w:t xml:space="preserve"> в первый рабочий день к </w:t>
      </w:r>
      <w:r w:rsidR="0FDE6900" w:rsidRPr="006F7259">
        <w:rPr>
          <w:rFonts w:ascii="Calibri" w:hAnsi="Calibri"/>
          <w:b w:val="0"/>
          <w:color w:val="002060"/>
          <w:lang w:val="ru-RU"/>
        </w:rPr>
        <w:t>согласованному времени</w:t>
      </w:r>
      <w:r w:rsidR="5962DA1D" w:rsidRPr="006F7259">
        <w:rPr>
          <w:rFonts w:ascii="Calibri" w:hAnsi="Calibri"/>
          <w:b w:val="0"/>
          <w:color w:val="002060"/>
          <w:lang w:val="ru-RU"/>
        </w:rPr>
        <w:t>.</w:t>
      </w:r>
    </w:p>
    <w:p w14:paraId="79869B1E" w14:textId="739F4CB7" w:rsidR="00D20A69" w:rsidRPr="006F7259" w:rsidRDefault="00D20A69" w:rsidP="00D20A69">
      <w:pPr>
        <w:pStyle w:val="LBNumHeading1"/>
        <w:rPr>
          <w:color w:val="002060"/>
        </w:rPr>
      </w:pPr>
      <w:r w:rsidRPr="006F7259">
        <w:rPr>
          <w:color w:val="002060"/>
        </w:rPr>
        <w:t>Требования к транспортным средствам</w:t>
      </w:r>
    </w:p>
    <w:p w14:paraId="3BF9BCB8" w14:textId="43A5CB27" w:rsidR="00D20A69" w:rsidRPr="006F7259" w:rsidRDefault="004F6E1B" w:rsidP="00D20A69">
      <w:pPr>
        <w:pStyle w:val="LBNumHeading2"/>
        <w:rPr>
          <w:color w:val="002060"/>
        </w:rPr>
      </w:pPr>
      <w:r w:rsidRPr="006F7259">
        <w:rPr>
          <w:i/>
          <w:color w:val="002060"/>
        </w:rPr>
        <w:t>Общие требования к состоянию транспортного средства.</w:t>
      </w:r>
      <w:r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>Транспортные средства должны быть в техническ</w:t>
      </w:r>
      <w:r w:rsidR="002729AE" w:rsidRPr="006F7259">
        <w:rPr>
          <w:color w:val="002060"/>
        </w:rPr>
        <w:t>и исправном состоянии, прошедшими</w:t>
      </w:r>
      <w:r w:rsidR="00D20A69" w:rsidRPr="006F7259">
        <w:rPr>
          <w:color w:val="002060"/>
        </w:rPr>
        <w:t xml:space="preserve"> технический осмотр и безопасными для передвижения.</w:t>
      </w:r>
    </w:p>
    <w:p w14:paraId="42101E44" w14:textId="32D23EF1" w:rsidR="00C6048D" w:rsidRPr="006F7259" w:rsidRDefault="00C6048D" w:rsidP="00044FCE">
      <w:pPr>
        <w:pStyle w:val="LBNumHeading2"/>
        <w:rPr>
          <w:color w:val="002060"/>
        </w:rPr>
      </w:pPr>
      <w:r w:rsidRPr="006F7259">
        <w:rPr>
          <w:i/>
          <w:color w:val="002060"/>
        </w:rPr>
        <w:t>Записи о техническом обслуживании.</w:t>
      </w:r>
      <w:r w:rsidRPr="006F7259">
        <w:rPr>
          <w:color w:val="002060"/>
        </w:rPr>
        <w:t xml:space="preserve"> Партнер обязан предоставлять Юнилевер все записи, касающиеся технического обслуживания транспортных средств, по первому требованию Юнилевера.</w:t>
      </w:r>
    </w:p>
    <w:p w14:paraId="4109FEF2" w14:textId="4E62DEF4" w:rsidR="00044FCE" w:rsidRPr="006F7259" w:rsidRDefault="00DB1715" w:rsidP="00044FCE">
      <w:pPr>
        <w:pStyle w:val="LBNumHeading2"/>
        <w:rPr>
          <w:color w:val="002060"/>
        </w:rPr>
      </w:pPr>
      <w:r w:rsidRPr="006F7259">
        <w:rPr>
          <w:i/>
          <w:color w:val="002060"/>
        </w:rPr>
        <w:t>Оснащение.</w:t>
      </w:r>
      <w:r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>Транспортные средства должны быть оборудованы</w:t>
      </w:r>
      <w:r w:rsidR="00044FCE" w:rsidRPr="006F7259">
        <w:rPr>
          <w:color w:val="002060"/>
        </w:rPr>
        <w:t>:</w:t>
      </w:r>
    </w:p>
    <w:p w14:paraId="207D57B3" w14:textId="77777777" w:rsidR="00044FCE" w:rsidRPr="006F7259" w:rsidRDefault="00D20A69" w:rsidP="00044FCE">
      <w:pPr>
        <w:pStyle w:val="LBNumHeading3-Alt"/>
        <w:numPr>
          <w:ilvl w:val="3"/>
          <w:numId w:val="50"/>
        </w:numPr>
        <w:rPr>
          <w:rFonts w:ascii="Calibri" w:hAnsi="Calibri" w:cs="Calibri"/>
          <w:b w:val="0"/>
          <w:color w:val="002060"/>
        </w:rPr>
      </w:pPr>
      <w:r w:rsidRPr="006F7259">
        <w:rPr>
          <w:rFonts w:ascii="Calibri" w:hAnsi="Calibri" w:cs="Calibri"/>
          <w:b w:val="0"/>
          <w:color w:val="002060"/>
        </w:rPr>
        <w:t>ремнями безопасно</w:t>
      </w:r>
      <w:r w:rsidR="00044FCE" w:rsidRPr="006F7259">
        <w:rPr>
          <w:rFonts w:ascii="Calibri" w:hAnsi="Calibri" w:cs="Calibri"/>
          <w:b w:val="0"/>
          <w:color w:val="002060"/>
        </w:rPr>
        <w:t>сти</w:t>
      </w:r>
      <w:r w:rsidR="00044FCE" w:rsidRPr="006F7259">
        <w:rPr>
          <w:rFonts w:ascii="Calibri" w:hAnsi="Calibri" w:cs="Calibri"/>
          <w:b w:val="0"/>
          <w:color w:val="002060"/>
          <w:lang w:val="ru-RU"/>
        </w:rPr>
        <w:t>;</w:t>
      </w:r>
    </w:p>
    <w:p w14:paraId="7C7C687A" w14:textId="77777777" w:rsidR="00044FCE" w:rsidRPr="006F7259" w:rsidRDefault="00044FCE" w:rsidP="00044FCE">
      <w:pPr>
        <w:pStyle w:val="LBNumHeading3-Alt"/>
        <w:numPr>
          <w:ilvl w:val="3"/>
          <w:numId w:val="50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п</w:t>
      </w:r>
      <w:r w:rsidR="00D20A69" w:rsidRPr="006F7259">
        <w:rPr>
          <w:rFonts w:ascii="Calibri" w:hAnsi="Calibri" w:cs="Calibri"/>
          <w:b w:val="0"/>
          <w:color w:val="002060"/>
          <w:lang w:val="ru-RU"/>
        </w:rPr>
        <w:t>ервичными средствам пожаротушения</w:t>
      </w:r>
      <w:r w:rsidRPr="006F7259">
        <w:rPr>
          <w:rFonts w:ascii="Calibri" w:hAnsi="Calibri" w:cs="Calibri"/>
          <w:b w:val="0"/>
          <w:color w:val="002060"/>
          <w:lang w:val="ru-RU"/>
        </w:rPr>
        <w:t>;</w:t>
      </w:r>
    </w:p>
    <w:p w14:paraId="1670EB58" w14:textId="77777777" w:rsidR="00044FCE" w:rsidRPr="006F7259" w:rsidRDefault="00D20A69" w:rsidP="00044FCE">
      <w:pPr>
        <w:pStyle w:val="LBNumHeading3-Alt"/>
        <w:numPr>
          <w:ilvl w:val="3"/>
          <w:numId w:val="50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аптечкой оказания первой помощи</w:t>
      </w:r>
      <w:r w:rsidR="00044FCE" w:rsidRPr="006F7259">
        <w:rPr>
          <w:rFonts w:ascii="Calibri" w:hAnsi="Calibri" w:cs="Calibri"/>
          <w:b w:val="0"/>
          <w:color w:val="002060"/>
          <w:lang w:val="ru-RU"/>
        </w:rPr>
        <w:t>;</w:t>
      </w:r>
    </w:p>
    <w:p w14:paraId="357A91CD" w14:textId="77777777" w:rsidR="00044FCE" w:rsidRPr="006F7259" w:rsidRDefault="00D20A69" w:rsidP="00044FCE">
      <w:pPr>
        <w:pStyle w:val="LBNumHeading3-Alt"/>
        <w:numPr>
          <w:ilvl w:val="3"/>
          <w:numId w:val="50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знаком аварийной остановки</w:t>
      </w:r>
      <w:r w:rsidR="00044FCE" w:rsidRPr="006F7259">
        <w:rPr>
          <w:rFonts w:ascii="Calibri" w:hAnsi="Calibri" w:cs="Calibri"/>
          <w:b w:val="0"/>
          <w:color w:val="002060"/>
          <w:lang w:val="ru-RU"/>
        </w:rPr>
        <w:t>;</w:t>
      </w:r>
    </w:p>
    <w:p w14:paraId="31B97A87" w14:textId="11DF0AFE" w:rsidR="00D20A69" w:rsidRPr="006F7259" w:rsidRDefault="5962DA1D" w:rsidP="00044FCE">
      <w:pPr>
        <w:pStyle w:val="LBNumHeading3-Alt"/>
        <w:numPr>
          <w:ilvl w:val="3"/>
          <w:numId w:val="50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сигнальным жилетом</w:t>
      </w:r>
      <w:r w:rsidR="05899D0C" w:rsidRPr="006F7259">
        <w:rPr>
          <w:rFonts w:ascii="Calibri" w:hAnsi="Calibri" w:cs="Calibri"/>
          <w:b w:val="0"/>
          <w:color w:val="002060"/>
          <w:lang w:val="ru-RU"/>
        </w:rPr>
        <w:t>;</w:t>
      </w:r>
    </w:p>
    <w:p w14:paraId="1C7DE8AC" w14:textId="79EB76B1" w:rsidR="05899D0C" w:rsidRPr="006F7259" w:rsidRDefault="05899D0C" w:rsidP="451C7FEB">
      <w:pPr>
        <w:pStyle w:val="LBNumHeading3-Alt"/>
        <w:numPr>
          <w:ilvl w:val="3"/>
          <w:numId w:val="50"/>
        </w:numPr>
        <w:rPr>
          <w:bCs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противооткатные упоры в необходимом количестве.</w:t>
      </w:r>
    </w:p>
    <w:p w14:paraId="339E4D1C" w14:textId="037B69CD" w:rsidR="00D20A69" w:rsidRPr="006F7259" w:rsidRDefault="00DB1715" w:rsidP="00D20A69">
      <w:pPr>
        <w:pStyle w:val="LBNumHeading2"/>
        <w:rPr>
          <w:color w:val="002060"/>
        </w:rPr>
      </w:pPr>
      <w:r w:rsidRPr="006F7259">
        <w:rPr>
          <w:i/>
          <w:color w:val="002060"/>
        </w:rPr>
        <w:t>Требования к грузовым отделениям.</w:t>
      </w:r>
      <w:r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>Грузовые отделения транспортных средств (кузова, прицепы и полуприцепы) должны быть полностью в исправном состоянии, целостными и плотно закрываться. Тент должен быть водонепроницаемым, чтобы предотвратить риск проникновения воды, снега, пыли и грязи.</w:t>
      </w:r>
    </w:p>
    <w:p w14:paraId="6638355C" w14:textId="77777777" w:rsidR="0054484D" w:rsidRPr="006F7259" w:rsidRDefault="00DB1715" w:rsidP="00D20A69">
      <w:pPr>
        <w:pStyle w:val="LBNumHeading2"/>
        <w:rPr>
          <w:color w:val="002060"/>
        </w:rPr>
      </w:pPr>
      <w:r w:rsidRPr="006F7259">
        <w:rPr>
          <w:i/>
          <w:color w:val="002060"/>
        </w:rPr>
        <w:t>Т</w:t>
      </w:r>
      <w:r w:rsidR="0054484D" w:rsidRPr="006F7259">
        <w:rPr>
          <w:i/>
          <w:color w:val="002060"/>
        </w:rPr>
        <w:t>ребования к грузовым отделениям:</w:t>
      </w:r>
      <w:r w:rsidRPr="006F7259">
        <w:rPr>
          <w:color w:val="002060"/>
        </w:rPr>
        <w:t xml:space="preserve"> </w:t>
      </w:r>
    </w:p>
    <w:p w14:paraId="32734813" w14:textId="77777777" w:rsidR="0054484D" w:rsidRPr="006F7259" w:rsidRDefault="00D20A69" w:rsidP="0054484D">
      <w:pPr>
        <w:pStyle w:val="LBNumHeading3-Alt"/>
        <w:numPr>
          <w:ilvl w:val="3"/>
          <w:numId w:val="51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Внутреннее пространство грузовых отделений транспортных средств должно быть чистым, сухим, не иметь посторонних запахов (фруктов, рыбы, моторного топлива и пр.) и следов проникновения грызунов, насе</w:t>
      </w:r>
      <w:r w:rsidR="0054484D" w:rsidRPr="006F7259">
        <w:rPr>
          <w:rFonts w:ascii="Calibri" w:hAnsi="Calibri" w:cs="Calibri"/>
          <w:b w:val="0"/>
          <w:color w:val="002060"/>
          <w:lang w:val="ru-RU"/>
        </w:rPr>
        <w:t>комых, химического загрязнения.</w:t>
      </w:r>
    </w:p>
    <w:p w14:paraId="15F21B5E" w14:textId="47F3253B" w:rsidR="0054484D" w:rsidRPr="006F7259" w:rsidRDefault="00D20A69" w:rsidP="0054484D">
      <w:pPr>
        <w:pStyle w:val="LBNumHeading3-Alt"/>
        <w:numPr>
          <w:ilvl w:val="3"/>
          <w:numId w:val="51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Внутренне</w:t>
      </w:r>
      <w:r w:rsidR="008A20C2" w:rsidRPr="006F7259">
        <w:rPr>
          <w:rFonts w:ascii="Calibri" w:hAnsi="Calibri" w:cs="Calibri"/>
          <w:b w:val="0"/>
          <w:color w:val="002060"/>
          <w:lang w:val="ru-RU"/>
        </w:rPr>
        <w:t>е</w:t>
      </w:r>
      <w:r w:rsidRPr="006F7259">
        <w:rPr>
          <w:rFonts w:ascii="Calibri" w:hAnsi="Calibri" w:cs="Calibri"/>
          <w:b w:val="0"/>
          <w:color w:val="002060"/>
          <w:lang w:val="ru-RU"/>
        </w:rPr>
        <w:t xml:space="preserve"> покрытие стен и пола не должно иметь повреждений, которые могут привести к порче погрузочной техники, груза и причинить вред здоровью сотрудников склада, участв</w:t>
      </w:r>
      <w:r w:rsidR="0054484D" w:rsidRPr="006F7259">
        <w:rPr>
          <w:rFonts w:ascii="Calibri" w:hAnsi="Calibri" w:cs="Calibri"/>
          <w:b w:val="0"/>
          <w:color w:val="002060"/>
          <w:lang w:val="ru-RU"/>
        </w:rPr>
        <w:t>ующих в погрузке или разгрузке.</w:t>
      </w:r>
    </w:p>
    <w:p w14:paraId="5B00EA43" w14:textId="5E3442C3" w:rsidR="00D20A69" w:rsidRPr="006F7259" w:rsidRDefault="00D20A69" w:rsidP="0054484D">
      <w:pPr>
        <w:pStyle w:val="LBNumHeading3-Alt"/>
        <w:numPr>
          <w:ilvl w:val="3"/>
          <w:numId w:val="51"/>
        </w:numPr>
        <w:rPr>
          <w:rFonts w:ascii="Calibri" w:hAnsi="Calibri" w:cs="Calibri"/>
          <w:b w:val="0"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Не допускается наличие в грузовом отделении транспортного средства любых посторонних предметов (канистры, бочки, колеса и пр.).</w:t>
      </w:r>
    </w:p>
    <w:p w14:paraId="3F944226" w14:textId="422D626D" w:rsidR="0054484D" w:rsidRPr="006F7259" w:rsidRDefault="00DB1715" w:rsidP="00D20A69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 xml:space="preserve">Санитарная обработка. </w:t>
      </w:r>
      <w:r w:rsidR="00D20A69" w:rsidRPr="006F7259">
        <w:rPr>
          <w:color w:val="002060"/>
        </w:rPr>
        <w:t>Транспортные средства, предназначенные для перевозки продуктов, должны регулярно проходить санитарную обработку с периодичностью согласно требованиями де</w:t>
      </w:r>
      <w:r w:rsidR="0054484D" w:rsidRPr="006F7259">
        <w:rPr>
          <w:color w:val="002060"/>
        </w:rPr>
        <w:t>йствующего законодательства РФ.</w:t>
      </w:r>
    </w:p>
    <w:p w14:paraId="735A8392" w14:textId="50FDCCAE" w:rsidR="00A654A6" w:rsidRPr="006F7259" w:rsidRDefault="00CF30EC" w:rsidP="00B60E8A">
      <w:pPr>
        <w:ind w:left="709"/>
        <w:jc w:val="both"/>
        <w:rPr>
          <w:rFonts w:ascii="Calibri" w:eastAsia="Calibri" w:hAnsi="Calibri"/>
          <w:color w:val="002060"/>
          <w:sz w:val="22"/>
          <w:szCs w:val="22"/>
          <w:lang w:val="ru-RU" w:eastAsia="en-US"/>
        </w:rPr>
      </w:pPr>
      <w:r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>Т</w:t>
      </w:r>
      <w:r w:rsidR="00A654A6"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>ранспорт, который подан для перевозки пищевой продукции, в обязательном порядке должен иметь:</w:t>
      </w:r>
    </w:p>
    <w:p w14:paraId="72767AB6" w14:textId="77777777" w:rsidR="00A654A6" w:rsidRPr="006F7259" w:rsidRDefault="00A654A6" w:rsidP="00B60E8A">
      <w:pPr>
        <w:pStyle w:val="ListParagraph"/>
        <w:numPr>
          <w:ilvl w:val="0"/>
          <w:numId w:val="53"/>
        </w:numPr>
        <w:spacing w:after="120"/>
        <w:ind w:left="567" w:firstLine="284"/>
        <w:jc w:val="both"/>
        <w:rPr>
          <w:rFonts w:ascii="Calibri" w:eastAsia="Calibri" w:hAnsi="Calibri"/>
          <w:color w:val="002060"/>
          <w:sz w:val="22"/>
          <w:szCs w:val="22"/>
          <w:lang w:val="ru-RU" w:eastAsia="en-US"/>
        </w:rPr>
      </w:pPr>
      <w:r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>санитарный паспорт установленного образца, действительный на текущую дату. В санитарном паспорте должна стоять отметка о разрешении на перевозку товара. Паспорт должен быть предъявлен по первому требованию товароведа (кладовщика) грузоотправителя;</w:t>
      </w:r>
    </w:p>
    <w:p w14:paraId="464E8FED" w14:textId="13C85271" w:rsidR="00A654A6" w:rsidRPr="006F7259" w:rsidRDefault="00A654A6" w:rsidP="008A3C80">
      <w:pPr>
        <w:pStyle w:val="ListParagraph"/>
        <w:numPr>
          <w:ilvl w:val="0"/>
          <w:numId w:val="53"/>
        </w:numPr>
        <w:spacing w:after="120"/>
        <w:ind w:firstLine="131"/>
        <w:jc w:val="both"/>
        <w:rPr>
          <w:rFonts w:ascii="Calibri" w:eastAsia="Calibri" w:hAnsi="Calibri"/>
          <w:color w:val="002060"/>
          <w:sz w:val="22"/>
          <w:szCs w:val="22"/>
          <w:lang w:val="ru-RU" w:eastAsia="en-US"/>
        </w:rPr>
      </w:pPr>
      <w:r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>акт о дезинфекции</w:t>
      </w:r>
      <w:r w:rsidR="00CF30EC"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>/санитарной обрабо</w:t>
      </w:r>
      <w:r w:rsidR="00FC2CEC"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 xml:space="preserve">тки </w:t>
      </w:r>
      <w:r w:rsidRPr="006F7259">
        <w:rPr>
          <w:rFonts w:ascii="Calibri" w:eastAsia="Calibri" w:hAnsi="Calibri"/>
          <w:color w:val="002060"/>
          <w:sz w:val="22"/>
          <w:szCs w:val="22"/>
          <w:lang w:val="ru-RU" w:eastAsia="en-US"/>
        </w:rPr>
        <w:t xml:space="preserve">транспортного средства. </w:t>
      </w:r>
    </w:p>
    <w:p w14:paraId="1529D446" w14:textId="7C6FFFCE" w:rsidR="00D20A69" w:rsidRPr="006F7259" w:rsidRDefault="00831B1B" w:rsidP="00D20A69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>Требования к грузовому отделению.</w:t>
      </w:r>
      <w:r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 xml:space="preserve">Грузовое отделение транспортного средства должно надежно закрываться и пломбироваться. Пломбировочный трос должен быть в исправном состоянии, целым по всей длине, без разрывов и надрезов.  </w:t>
      </w:r>
    </w:p>
    <w:p w14:paraId="3CB65F22" w14:textId="77777777" w:rsidR="005F014F" w:rsidRPr="006F7259" w:rsidRDefault="00831B1B" w:rsidP="00EB7281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>Требования к транспортным средств</w:t>
      </w:r>
      <w:r w:rsidR="005F014F" w:rsidRPr="006F7259">
        <w:rPr>
          <w:i/>
          <w:iCs/>
          <w:color w:val="002060"/>
        </w:rPr>
        <w:t>ам с рефрижераторной установкой:</w:t>
      </w:r>
    </w:p>
    <w:p w14:paraId="4A55AF88" w14:textId="4B02E5AE" w:rsidR="00D20A69" w:rsidRPr="006F7259" w:rsidRDefault="00D20A69" w:rsidP="7E4DE55D">
      <w:pPr>
        <w:pStyle w:val="LBNumHeading3-Alt"/>
        <w:numPr>
          <w:ilvl w:val="3"/>
          <w:numId w:val="52"/>
        </w:numPr>
        <w:rPr>
          <w:bCs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 xml:space="preserve">Транспортные средства с рефрижераторной установкой должны быть в состоянии поддерживать заданный температурный режим во время движения с момента погрузки до момента разгрузки. </w:t>
      </w:r>
    </w:p>
    <w:p w14:paraId="46AAC23A" w14:textId="3D0BA1DA" w:rsidR="70535719" w:rsidRPr="006F7259" w:rsidRDefault="70535719" w:rsidP="7E4DE55D">
      <w:pPr>
        <w:pStyle w:val="LBNumHeading3-Alt"/>
        <w:numPr>
          <w:ilvl w:val="3"/>
          <w:numId w:val="52"/>
        </w:numPr>
        <w:rPr>
          <w:bCs/>
          <w:color w:val="002060"/>
          <w:lang w:val="ru-RU"/>
        </w:rPr>
      </w:pPr>
      <w:r w:rsidRPr="006F7259">
        <w:rPr>
          <w:rFonts w:ascii="Calibri" w:hAnsi="Calibri" w:cs="Calibri"/>
          <w:b w:val="0"/>
          <w:color w:val="002060"/>
          <w:lang w:val="ru-RU"/>
        </w:rPr>
        <w:t>В</w:t>
      </w:r>
      <w:r w:rsidR="005F014F" w:rsidRPr="006F7259">
        <w:rPr>
          <w:rFonts w:ascii="Calibri" w:hAnsi="Calibri" w:cs="Calibri"/>
          <w:b w:val="0"/>
          <w:color w:val="002060"/>
          <w:lang w:val="ru-RU"/>
        </w:rPr>
        <w:t xml:space="preserve"> системах охлаждения продуктов питания </w:t>
      </w:r>
      <w:r w:rsidR="2F4707E2" w:rsidRPr="006F7259">
        <w:rPr>
          <w:rFonts w:ascii="Calibri" w:hAnsi="Calibri" w:cs="Calibri"/>
          <w:b w:val="0"/>
          <w:color w:val="002060"/>
          <w:lang w:val="ru-RU"/>
        </w:rPr>
        <w:t>должны использоваться не запрещенны</w:t>
      </w:r>
      <w:r w:rsidR="00D20A69" w:rsidRPr="006F7259">
        <w:rPr>
          <w:rFonts w:ascii="Calibri" w:hAnsi="Calibri" w:cs="Calibri"/>
          <w:b w:val="0"/>
          <w:color w:val="002060"/>
          <w:lang w:val="ru-RU"/>
        </w:rPr>
        <w:t>е</w:t>
      </w:r>
      <w:r w:rsidR="29B80F2E" w:rsidRPr="006F7259">
        <w:rPr>
          <w:rFonts w:ascii="Calibri" w:hAnsi="Calibri" w:cs="Calibri"/>
          <w:b w:val="0"/>
          <w:color w:val="002060"/>
          <w:lang w:val="ru-RU"/>
        </w:rPr>
        <w:t xml:space="preserve"> законодательством РФ</w:t>
      </w:r>
      <w:r w:rsidR="00D20A69" w:rsidRPr="006F7259">
        <w:rPr>
          <w:rFonts w:ascii="Calibri" w:hAnsi="Calibri" w:cs="Calibri"/>
          <w:b w:val="0"/>
          <w:color w:val="002060"/>
          <w:lang w:val="ru-RU"/>
        </w:rPr>
        <w:t xml:space="preserve"> хладагенты</w:t>
      </w:r>
      <w:r w:rsidR="7E78C84A" w:rsidRPr="006F7259">
        <w:rPr>
          <w:rFonts w:ascii="Calibri" w:hAnsi="Calibri" w:cs="Calibri"/>
          <w:b w:val="0"/>
          <w:color w:val="002060"/>
          <w:lang w:val="ru-RU"/>
        </w:rPr>
        <w:t>.</w:t>
      </w:r>
    </w:p>
    <w:p w14:paraId="116A7F30" w14:textId="2060A787" w:rsidR="00D20A69" w:rsidRPr="006F7259" w:rsidRDefault="00831B1B" w:rsidP="00D20A69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>Требования к грузовому отделению</w:t>
      </w:r>
      <w:r w:rsidRPr="006F7259">
        <w:rPr>
          <w:color w:val="002060"/>
        </w:rPr>
        <w:t xml:space="preserve">. </w:t>
      </w:r>
      <w:r w:rsidR="00D20A69" w:rsidRPr="006F7259">
        <w:rPr>
          <w:color w:val="002060"/>
        </w:rPr>
        <w:t>Грузовые отделения транспортных средств в обязательном порядке должны иметь средства для крепления паллет и по всей длине иметь борта, предотвращающие падение погрузчика и груза в процессе погрузки или разгрузки</w:t>
      </w:r>
    </w:p>
    <w:p w14:paraId="3D9DFE66" w14:textId="2CBBEDC0" w:rsidR="00D20A69" w:rsidRPr="006F7259" w:rsidRDefault="005F014F" w:rsidP="00D20A69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>Высота пола</w:t>
      </w:r>
      <w:r w:rsidR="00831B1B" w:rsidRPr="006F7259">
        <w:rPr>
          <w:i/>
          <w:iCs/>
          <w:color w:val="002060"/>
        </w:rPr>
        <w:t>.</w:t>
      </w:r>
      <w:r w:rsidR="00831B1B" w:rsidRPr="006F7259">
        <w:rPr>
          <w:color w:val="002060"/>
        </w:rPr>
        <w:t xml:space="preserve"> </w:t>
      </w:r>
      <w:r w:rsidR="00D20A69" w:rsidRPr="006F7259">
        <w:rPr>
          <w:color w:val="002060"/>
        </w:rPr>
        <w:t>Высота пола транспортного средства относительно поверхности земли должна быть в пределах 1.25 (+/- 0.15) м.</w:t>
      </w:r>
    </w:p>
    <w:p w14:paraId="0D681EB0" w14:textId="3071D168" w:rsidR="00D20A69" w:rsidRPr="006F7259" w:rsidRDefault="00C6048D" w:rsidP="00D20A69">
      <w:pPr>
        <w:pStyle w:val="LBNumHeading1"/>
        <w:rPr>
          <w:color w:val="002060"/>
        </w:rPr>
      </w:pPr>
      <w:r w:rsidRPr="006F7259">
        <w:rPr>
          <w:color w:val="002060"/>
        </w:rPr>
        <w:t>Последствия н</w:t>
      </w:r>
      <w:r w:rsidR="008B55C0" w:rsidRPr="006F7259">
        <w:rPr>
          <w:color w:val="002060"/>
        </w:rPr>
        <w:t>арушения требований</w:t>
      </w:r>
      <w:r w:rsidR="006F7259">
        <w:rPr>
          <w:color w:val="002060"/>
        </w:rPr>
        <w:t>.</w:t>
      </w:r>
    </w:p>
    <w:p w14:paraId="2EE04F4A" w14:textId="1DBF1C57" w:rsidR="00183E42" w:rsidRPr="006F7259" w:rsidRDefault="00183E42" w:rsidP="00D20A69">
      <w:pPr>
        <w:pStyle w:val="LBNumHeading2"/>
        <w:rPr>
          <w:color w:val="002060"/>
        </w:rPr>
      </w:pPr>
      <w:r w:rsidRPr="006F7259">
        <w:rPr>
          <w:i/>
          <w:iCs/>
          <w:color w:val="002060"/>
        </w:rPr>
        <w:t xml:space="preserve">Отказ в </w:t>
      </w:r>
      <w:r w:rsidR="1F1A9537" w:rsidRPr="006F7259">
        <w:rPr>
          <w:i/>
          <w:iCs/>
          <w:color w:val="002060"/>
        </w:rPr>
        <w:t>погрузке/</w:t>
      </w:r>
      <w:r w:rsidRPr="006F7259">
        <w:rPr>
          <w:i/>
          <w:iCs/>
          <w:color w:val="002060"/>
        </w:rPr>
        <w:t>выгрузке</w:t>
      </w:r>
      <w:r w:rsidR="000548D5" w:rsidRPr="006F7259">
        <w:rPr>
          <w:i/>
          <w:iCs/>
          <w:color w:val="002060"/>
        </w:rPr>
        <w:t>.</w:t>
      </w:r>
      <w:r w:rsidR="00D20A69" w:rsidRPr="006F7259">
        <w:rPr>
          <w:color w:val="002060"/>
        </w:rPr>
        <w:t xml:space="preserve"> </w:t>
      </w:r>
      <w:r w:rsidR="000548D5" w:rsidRPr="006F7259">
        <w:rPr>
          <w:color w:val="002060"/>
        </w:rPr>
        <w:t>В случае невыполнения или не</w:t>
      </w:r>
      <w:r w:rsidR="00D20A69" w:rsidRPr="006F7259">
        <w:rPr>
          <w:color w:val="002060"/>
        </w:rPr>
        <w:t>надлежащего выполнен</w:t>
      </w:r>
      <w:r w:rsidRPr="006F7259">
        <w:rPr>
          <w:color w:val="002060"/>
        </w:rPr>
        <w:t xml:space="preserve">ия настоящих </w:t>
      </w:r>
      <w:r w:rsidR="008A20C2" w:rsidRPr="006F7259">
        <w:rPr>
          <w:color w:val="002060"/>
        </w:rPr>
        <w:t>п</w:t>
      </w:r>
      <w:r w:rsidR="00D20A69" w:rsidRPr="006F7259">
        <w:rPr>
          <w:color w:val="002060"/>
        </w:rPr>
        <w:t xml:space="preserve">равил </w:t>
      </w:r>
      <w:r w:rsidR="006F553D" w:rsidRPr="006F7259">
        <w:rPr>
          <w:color w:val="002060"/>
        </w:rPr>
        <w:t>Ю</w:t>
      </w:r>
      <w:r w:rsidR="00EB7281" w:rsidRPr="006F7259">
        <w:rPr>
          <w:color w:val="002060"/>
        </w:rPr>
        <w:t>нилевер</w:t>
      </w:r>
      <w:r w:rsidR="00D20A69" w:rsidRPr="006F7259">
        <w:rPr>
          <w:color w:val="002060"/>
        </w:rPr>
        <w:t xml:space="preserve"> вправе отказать водителю в </w:t>
      </w:r>
      <w:r w:rsidR="7C33D3F6" w:rsidRPr="006F7259">
        <w:rPr>
          <w:color w:val="002060"/>
        </w:rPr>
        <w:t>допуске на площадк</w:t>
      </w:r>
      <w:r w:rsidR="69FA3BF4" w:rsidRPr="006F7259">
        <w:rPr>
          <w:color w:val="002060"/>
        </w:rPr>
        <w:t>у,</w:t>
      </w:r>
      <w:r w:rsidR="7C33D3F6" w:rsidRPr="006F7259">
        <w:rPr>
          <w:color w:val="002060"/>
        </w:rPr>
        <w:t xml:space="preserve"> </w:t>
      </w:r>
      <w:r w:rsidR="0D5DFEF9" w:rsidRPr="006F7259">
        <w:rPr>
          <w:color w:val="002060"/>
        </w:rPr>
        <w:t>погрузке/</w:t>
      </w:r>
      <w:r w:rsidR="00D20A69" w:rsidRPr="006F7259">
        <w:rPr>
          <w:color w:val="002060"/>
        </w:rPr>
        <w:t>в</w:t>
      </w:r>
      <w:r w:rsidRPr="006F7259">
        <w:rPr>
          <w:color w:val="002060"/>
        </w:rPr>
        <w:t>ыгрузке транспортного средства.</w:t>
      </w:r>
    </w:p>
    <w:p w14:paraId="7561F4F9" w14:textId="4CA6ED38" w:rsidR="00EB7281" w:rsidRPr="006F7259" w:rsidRDefault="00B761DD" w:rsidP="00C6048D">
      <w:pPr>
        <w:pStyle w:val="LBNumHeading2"/>
        <w:rPr>
          <w:color w:val="002060"/>
        </w:rPr>
      </w:pPr>
      <w:r w:rsidRPr="006F7259">
        <w:rPr>
          <w:i/>
          <w:color w:val="002060"/>
        </w:rPr>
        <w:t>Н</w:t>
      </w:r>
      <w:r w:rsidR="00D20A69" w:rsidRPr="006F7259">
        <w:rPr>
          <w:i/>
          <w:color w:val="002060"/>
        </w:rPr>
        <w:t xml:space="preserve">арушения водителем </w:t>
      </w:r>
      <w:r w:rsidR="006F553D" w:rsidRPr="006F7259">
        <w:rPr>
          <w:i/>
          <w:color w:val="002060"/>
        </w:rPr>
        <w:t>П</w:t>
      </w:r>
      <w:r w:rsidR="00EB7281" w:rsidRPr="006F7259">
        <w:rPr>
          <w:i/>
          <w:color w:val="002060"/>
        </w:rPr>
        <w:t>артн</w:t>
      </w:r>
      <w:r w:rsidR="008A20C2" w:rsidRPr="006F7259">
        <w:rPr>
          <w:i/>
          <w:color w:val="002060"/>
        </w:rPr>
        <w:t>е</w:t>
      </w:r>
      <w:r w:rsidR="00EB7281" w:rsidRPr="006F7259">
        <w:rPr>
          <w:i/>
          <w:color w:val="002060"/>
        </w:rPr>
        <w:t>ра</w:t>
      </w:r>
      <w:r w:rsidR="00D20A69" w:rsidRPr="006F7259">
        <w:rPr>
          <w:i/>
          <w:color w:val="002060"/>
        </w:rPr>
        <w:t xml:space="preserve"> </w:t>
      </w:r>
      <w:r w:rsidR="00502AA1" w:rsidRPr="006F7259">
        <w:rPr>
          <w:i/>
          <w:color w:val="002060"/>
        </w:rPr>
        <w:t xml:space="preserve">настоящих </w:t>
      </w:r>
      <w:r w:rsidR="00D20A69" w:rsidRPr="006F7259">
        <w:rPr>
          <w:i/>
          <w:color w:val="002060"/>
        </w:rPr>
        <w:t>правил нахо</w:t>
      </w:r>
      <w:r w:rsidRPr="006F7259">
        <w:rPr>
          <w:i/>
          <w:color w:val="002060"/>
        </w:rPr>
        <w:t>ждения на территории Юнилевер</w:t>
      </w:r>
      <w:r w:rsidRPr="006F7259">
        <w:rPr>
          <w:color w:val="002060"/>
        </w:rPr>
        <w:t xml:space="preserve">. </w:t>
      </w:r>
      <w:r w:rsidR="00D20A69" w:rsidRPr="006F7259">
        <w:rPr>
          <w:color w:val="002060"/>
        </w:rPr>
        <w:t xml:space="preserve">В случае нарушения водителем </w:t>
      </w:r>
      <w:r w:rsidR="006F553D" w:rsidRPr="006F7259">
        <w:rPr>
          <w:color w:val="002060"/>
        </w:rPr>
        <w:t>П</w:t>
      </w:r>
      <w:r w:rsidR="008A20C2" w:rsidRPr="006F7259">
        <w:rPr>
          <w:color w:val="002060"/>
        </w:rPr>
        <w:t>артне</w:t>
      </w:r>
      <w:r w:rsidR="00EB7281" w:rsidRPr="006F7259">
        <w:rPr>
          <w:color w:val="002060"/>
        </w:rPr>
        <w:t>ра</w:t>
      </w:r>
      <w:r w:rsidR="00D20A69" w:rsidRPr="006F7259">
        <w:rPr>
          <w:color w:val="002060"/>
        </w:rPr>
        <w:t xml:space="preserve"> правил нахождения на террит</w:t>
      </w:r>
      <w:r w:rsidR="008A20C2" w:rsidRPr="006F7259">
        <w:rPr>
          <w:color w:val="002060"/>
        </w:rPr>
        <w:t xml:space="preserve">ории </w:t>
      </w:r>
      <w:r w:rsidR="006F553D" w:rsidRPr="006F7259">
        <w:rPr>
          <w:color w:val="002060"/>
        </w:rPr>
        <w:t>Ю</w:t>
      </w:r>
      <w:r w:rsidR="00EB7281" w:rsidRPr="006F7259">
        <w:rPr>
          <w:color w:val="002060"/>
        </w:rPr>
        <w:t xml:space="preserve">нилевер </w:t>
      </w:r>
      <w:r w:rsidR="00D20A69" w:rsidRPr="006F7259">
        <w:rPr>
          <w:color w:val="002060"/>
        </w:rPr>
        <w:t xml:space="preserve">вправе выставить </w:t>
      </w:r>
      <w:r w:rsidR="00502AA1" w:rsidRPr="006F7259">
        <w:rPr>
          <w:color w:val="002060"/>
        </w:rPr>
        <w:t>штраф, установленный договором.</w:t>
      </w:r>
    </w:p>
    <w:sectPr w:rsidR="00EB7281" w:rsidRPr="006F7259" w:rsidSect="006F7259">
      <w:headerReference w:type="default" r:id="rId9"/>
      <w:footerReference w:type="default" r:id="rId10"/>
      <w:pgSz w:w="12240" w:h="15840"/>
      <w:pgMar w:top="-38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82AF" w14:textId="77777777" w:rsidR="00002FF5" w:rsidRDefault="00002FF5" w:rsidP="00A42BA4">
      <w:r>
        <w:separator/>
      </w:r>
    </w:p>
  </w:endnote>
  <w:endnote w:type="continuationSeparator" w:id="0">
    <w:p w14:paraId="3954D06A" w14:textId="77777777" w:rsidR="00002FF5" w:rsidRDefault="00002FF5" w:rsidP="00A42BA4">
      <w:r>
        <w:continuationSeparator/>
      </w:r>
    </w:p>
  </w:endnote>
  <w:endnote w:type="continuationNotice" w:id="1">
    <w:p w14:paraId="07B9B99B" w14:textId="77777777" w:rsidR="00002FF5" w:rsidRDefault="00002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82C9" w14:textId="43AB0817" w:rsidR="00A42BA4" w:rsidRPr="006F7259" w:rsidRDefault="00A42BA4" w:rsidP="00A42BA4">
    <w:pPr>
      <w:pStyle w:val="C-BodyText"/>
      <w:spacing w:before="0" w:after="0" w:line="240" w:lineRule="auto"/>
      <w:rPr>
        <w:rFonts w:ascii="Calibri" w:hAnsi="Calibri" w:cs="Calibri"/>
        <w:color w:val="A6A6A6" w:themeColor="background1" w:themeShade="A6"/>
        <w:sz w:val="18"/>
        <w:szCs w:val="18"/>
        <w:lang w:val="ru-RU"/>
      </w:rPr>
    </w:pPr>
  </w:p>
  <w:p w14:paraId="619C6B26" w14:textId="4DAB4DA0" w:rsidR="006F7259" w:rsidRPr="006F7259" w:rsidRDefault="00A42BA4" w:rsidP="006F7259">
    <w:pPr>
      <w:pStyle w:val="Footer"/>
      <w:ind w:right="360"/>
      <w:jc w:val="center"/>
      <w:rPr>
        <w:rFonts w:ascii="Calibri" w:hAnsi="Calibri" w:cs="Calibri"/>
        <w:color w:val="A6A6A6" w:themeColor="background1" w:themeShade="A6"/>
        <w:sz w:val="18"/>
        <w:szCs w:val="18"/>
        <w:lang w:val="ru-RU"/>
      </w:rPr>
    </w:pPr>
    <w:r w:rsidRPr="006F7259">
      <w:rPr>
        <w:rFonts w:ascii="Calibri" w:hAnsi="Calibri" w:cs="Calibri"/>
        <w:color w:val="A6A6A6" w:themeColor="background1" w:themeShade="A6"/>
        <w:sz w:val="18"/>
        <w:szCs w:val="18"/>
      </w:rPr>
      <w:t>C</w:t>
    </w:r>
    <w:r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 xml:space="preserve">тр. </w: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fldChar w:fldCharType="begin"/>
    </w:r>
    <w:r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instrText xml:space="preserve"> </w:instrTex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instrText>PAGE</w:instrText>
    </w:r>
    <w:r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instrText xml:space="preserve"> </w:instrTex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fldChar w:fldCharType="separate"/>
    </w:r>
    <w:r w:rsidR="0020199A">
      <w:rPr>
        <w:rFonts w:ascii="Calibri" w:hAnsi="Calibri" w:cs="Calibri"/>
        <w:noProof/>
        <w:color w:val="A6A6A6" w:themeColor="background1" w:themeShade="A6"/>
        <w:sz w:val="18"/>
        <w:szCs w:val="18"/>
      </w:rPr>
      <w:t>2</w: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fldChar w:fldCharType="end"/>
    </w:r>
    <w:r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 xml:space="preserve"> из </w: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fldChar w:fldCharType="begin"/>
    </w:r>
    <w:r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instrText xml:space="preserve"> </w:instrTex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instrText>NUMPAGES</w:instrText>
    </w:r>
    <w:r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instrText xml:space="preserve"> </w:instrTex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fldChar w:fldCharType="separate"/>
    </w:r>
    <w:r w:rsidR="0020199A">
      <w:rPr>
        <w:rFonts w:ascii="Calibri" w:hAnsi="Calibri" w:cs="Calibri"/>
        <w:noProof/>
        <w:color w:val="A6A6A6" w:themeColor="background1" w:themeShade="A6"/>
        <w:sz w:val="18"/>
        <w:szCs w:val="18"/>
      </w:rPr>
      <w:t>5</w:t>
    </w:r>
    <w:r w:rsidRPr="006F7259">
      <w:rPr>
        <w:rFonts w:ascii="Calibri" w:hAnsi="Calibri" w:cs="Calibri"/>
        <w:color w:val="A6A6A6" w:themeColor="background1" w:themeShade="A6"/>
        <w:sz w:val="18"/>
        <w:szCs w:val="18"/>
      </w:rPr>
      <w:fldChar w:fldCharType="end"/>
    </w:r>
  </w:p>
  <w:p w14:paraId="35AE093D" w14:textId="43DBC835" w:rsidR="00A42BA4" w:rsidRPr="006F7259" w:rsidRDefault="006F7259" w:rsidP="006F7259">
    <w:pPr>
      <w:pStyle w:val="Footer"/>
      <w:ind w:left="-567" w:right="360"/>
      <w:rPr>
        <w:rFonts w:ascii="Calibri" w:hAnsi="Calibri" w:cs="Calibri"/>
        <w:color w:val="A6A6A6" w:themeColor="background1" w:themeShade="A6"/>
        <w:sz w:val="18"/>
        <w:szCs w:val="18"/>
        <w:lang w:val="ru-RU"/>
      </w:rPr>
    </w:pPr>
    <w:r w:rsidRPr="006F7259">
      <w:rPr>
        <w:b/>
        <w:noProof/>
        <w:color w:val="A6A6A6" w:themeColor="background1" w:themeShade="A6"/>
        <w:sz w:val="18"/>
        <w:szCs w:val="18"/>
        <w:highlight w:val="yellow"/>
        <w:lang w:eastAsia="ru-RU"/>
      </w:rPr>
      <w:drawing>
        <wp:anchor distT="0" distB="0" distL="114300" distR="114300" simplePos="0" relativeHeight="251659264" behindDoc="1" locked="0" layoutInCell="1" allowOverlap="1" wp14:anchorId="4E47A3D4" wp14:editId="77D79485">
          <wp:simplePos x="0" y="0"/>
          <wp:positionH relativeFrom="column">
            <wp:posOffset>171450</wp:posOffset>
          </wp:positionH>
          <wp:positionV relativeFrom="paragraph">
            <wp:posOffset>12065</wp:posOffset>
          </wp:positionV>
          <wp:extent cx="6689725" cy="1028700"/>
          <wp:effectExtent l="0" t="0" r="0" b="0"/>
          <wp:wrapNone/>
          <wp:docPr id="7" name="Picture 7" descr="Unilever-MemoTemplatesV2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ever-MemoTemplatesV2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EB0"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>П</w:t>
    </w:r>
    <w:r w:rsidR="0033212E"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>равила нахождения транспортного средства на территории площадок</w:t>
    </w:r>
    <w:r w:rsidR="00666444"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 xml:space="preserve"> </w:t>
    </w:r>
    <w:r w:rsidR="00E70E36"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>Юнилевер</w:t>
    </w:r>
    <w:r w:rsidR="008A3C80" w:rsidRPr="006F7259">
      <w:rPr>
        <w:rFonts w:ascii="Calibri" w:hAnsi="Calibri" w:cs="Calibri"/>
        <w:color w:val="A6A6A6" w:themeColor="background1" w:themeShade="A6"/>
        <w:sz w:val="18"/>
        <w:szCs w:val="18"/>
        <w:lang w:val="ru-RU"/>
      </w:rPr>
      <w:t xml:space="preserve"> к договору транспортно-экспедиционного обслуживания и перевозки.</w:t>
    </w:r>
  </w:p>
  <w:p w14:paraId="6BEF0AF2" w14:textId="53DD0BBB" w:rsidR="00213A07" w:rsidRPr="006F7259" w:rsidRDefault="00B60E8A" w:rsidP="006F7259">
    <w:pPr>
      <w:pStyle w:val="Footer"/>
      <w:ind w:left="-567" w:right="360"/>
      <w:rPr>
        <w:rFonts w:ascii="Calibri" w:hAnsi="Calibri" w:cs="Calibri"/>
        <w:color w:val="A6A6A6" w:themeColor="background1" w:themeShade="A6"/>
        <w:sz w:val="18"/>
        <w:szCs w:val="18"/>
        <w:lang w:val="ru-RU"/>
      </w:rPr>
    </w:pPr>
    <w:r w:rsidRPr="006F7259">
      <w:rPr>
        <w:rFonts w:ascii="Calibri" w:hAnsi="Calibri" w:cs="Calibri"/>
        <w:color w:val="A6A6A6" w:themeColor="background1" w:themeShade="A6"/>
        <w:sz w:val="18"/>
        <w:szCs w:val="18"/>
        <w:lang w:val="en-US"/>
      </w:rPr>
      <w:t xml:space="preserve">v.03-23-23-05-23.2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C3A6" w14:textId="77777777" w:rsidR="00002FF5" w:rsidRDefault="00002FF5" w:rsidP="00A42BA4">
      <w:r>
        <w:separator/>
      </w:r>
    </w:p>
  </w:footnote>
  <w:footnote w:type="continuationSeparator" w:id="0">
    <w:p w14:paraId="6BFFC7AC" w14:textId="77777777" w:rsidR="00002FF5" w:rsidRDefault="00002FF5" w:rsidP="00A42BA4">
      <w:r>
        <w:continuationSeparator/>
      </w:r>
    </w:p>
  </w:footnote>
  <w:footnote w:type="continuationNotice" w:id="1">
    <w:p w14:paraId="4F51D8E1" w14:textId="77777777" w:rsidR="00002FF5" w:rsidRDefault="00002F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4" w:type="dxa"/>
      <w:tblInd w:w="-34" w:type="dxa"/>
      <w:tblLook w:val="04A0" w:firstRow="1" w:lastRow="0" w:firstColumn="1" w:lastColumn="0" w:noHBand="0" w:noVBand="1"/>
    </w:tblPr>
    <w:tblGrid>
      <w:gridCol w:w="3970"/>
      <w:gridCol w:w="5504"/>
    </w:tblGrid>
    <w:tr w:rsidR="00A42BA4" w:rsidRPr="00046C41" w14:paraId="4ED66E9B" w14:textId="77777777" w:rsidTr="00C00809">
      <w:trPr>
        <w:trHeight w:val="1905"/>
      </w:trPr>
      <w:tc>
        <w:tcPr>
          <w:tcW w:w="3970" w:type="dxa"/>
        </w:tcPr>
        <w:p w14:paraId="2EAFE883" w14:textId="1B934100" w:rsidR="00A42BA4" w:rsidRPr="007E042B" w:rsidRDefault="00A42BA4" w:rsidP="00A42BA4">
          <w:pPr>
            <w:ind w:hanging="851"/>
            <w:rPr>
              <w:rFonts w:ascii="Calibri" w:hAnsi="Calibri"/>
            </w:rPr>
          </w:pPr>
        </w:p>
        <w:p w14:paraId="2D77A2E9" w14:textId="49009CA0" w:rsidR="00A42BA4" w:rsidRPr="007E042B" w:rsidRDefault="00A42BA4" w:rsidP="00A42BA4">
          <w:pPr>
            <w:rPr>
              <w:rFonts w:ascii="Calibri" w:hAnsi="Calibri"/>
            </w:rPr>
          </w:pPr>
        </w:p>
      </w:tc>
      <w:tc>
        <w:tcPr>
          <w:tcW w:w="5504" w:type="dxa"/>
        </w:tcPr>
        <w:p w14:paraId="6E2CFC42" w14:textId="77777777" w:rsidR="00A42BA4" w:rsidRPr="003758E9" w:rsidRDefault="00A42BA4" w:rsidP="00A42BA4">
          <w:pPr>
            <w:rPr>
              <w:rFonts w:ascii="Calibri" w:hAnsi="Calibri"/>
              <w:lang w:val="ru-RU"/>
            </w:rPr>
          </w:pPr>
        </w:p>
      </w:tc>
    </w:tr>
  </w:tbl>
  <w:p w14:paraId="77962F29" w14:textId="1A0CA173" w:rsidR="00A42BA4" w:rsidRPr="003758E9" w:rsidRDefault="00A42BA4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FFF"/>
    <w:multiLevelType w:val="multilevel"/>
    <w:tmpl w:val="1646EAD4"/>
    <w:lvl w:ilvl="0">
      <w:start w:val="1"/>
      <w:numFmt w:val="decimal"/>
      <w:pStyle w:val="LBChapterHeading"/>
      <w:suff w:val="space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381D42"/>
    <w:multiLevelType w:val="multilevel"/>
    <w:tmpl w:val="8398D686"/>
    <w:lvl w:ilvl="0">
      <w:start w:val="1"/>
      <w:numFmt w:val="lowerLetter"/>
      <w:pStyle w:val="LBRoman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AB39F1"/>
    <w:multiLevelType w:val="hybridMultilevel"/>
    <w:tmpl w:val="1A44EB6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457A5"/>
    <w:multiLevelType w:val="hybridMultilevel"/>
    <w:tmpl w:val="28EC6D6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49048F"/>
    <w:multiLevelType w:val="hybridMultilevel"/>
    <w:tmpl w:val="DE4CB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75DF"/>
    <w:multiLevelType w:val="hybridMultilevel"/>
    <w:tmpl w:val="BCA6D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590E"/>
    <w:multiLevelType w:val="hybridMultilevel"/>
    <w:tmpl w:val="8A4E6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80F41"/>
    <w:multiLevelType w:val="multilevel"/>
    <w:tmpl w:val="A070720A"/>
    <w:lvl w:ilvl="0">
      <w:start w:val="1"/>
      <w:numFmt w:val="decimal"/>
      <w:pStyle w:val="LBSimple1-Al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BSimple2-Alt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LBSimple3-Alt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9D628E"/>
    <w:multiLevelType w:val="hybridMultilevel"/>
    <w:tmpl w:val="3788CB36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3E6640"/>
    <w:multiLevelType w:val="multilevel"/>
    <w:tmpl w:val="024088D8"/>
    <w:styleLink w:val="LFO2"/>
    <w:lvl w:ilvl="0">
      <w:start w:val="1"/>
      <w:numFmt w:val="upperLetter"/>
      <w:pStyle w:val="Recitals"/>
      <w:lvlText w:val="(%1)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4F7C43"/>
    <w:multiLevelType w:val="multilevel"/>
    <w:tmpl w:val="6A5A7456"/>
    <w:lvl w:ilvl="0">
      <w:start w:val="1"/>
      <w:numFmt w:val="decimal"/>
      <w:pStyle w:val="LB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1" w15:restartNumberingAfterBreak="0">
    <w:nsid w:val="2FDF4579"/>
    <w:multiLevelType w:val="hybridMultilevel"/>
    <w:tmpl w:val="D386703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9C7C5A"/>
    <w:multiLevelType w:val="multilevel"/>
    <w:tmpl w:val="AA341F72"/>
    <w:styleLink w:val="LFO5"/>
    <w:lvl w:ilvl="0">
      <w:start w:val="1"/>
      <w:numFmt w:val="lowerLetter"/>
      <w:pStyle w:val="Roman3"/>
      <w:lvlText w:val="(%1)"/>
      <w:lvlJc w:val="left"/>
      <w:pPr>
        <w:ind w:left="216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%2"/>
      <w:lvlJc w:val="left"/>
      <w:pPr>
        <w:ind w:left="2016" w:hanging="576"/>
      </w:pPr>
    </w:lvl>
    <w:lvl w:ilvl="2">
      <w:start w:val="1"/>
      <w:numFmt w:val="none"/>
      <w:lvlText w:val="%3"/>
      <w:lvlJc w:val="left"/>
      <w:pPr>
        <w:ind w:left="2160" w:hanging="720"/>
      </w:pPr>
    </w:lvl>
    <w:lvl w:ilvl="3">
      <w:start w:val="1"/>
      <w:numFmt w:val="none"/>
      <w:lvlText w:val="%4"/>
      <w:lvlJc w:val="left"/>
      <w:pPr>
        <w:ind w:left="2304" w:hanging="864"/>
      </w:pPr>
    </w:lvl>
    <w:lvl w:ilvl="4">
      <w:start w:val="1"/>
      <w:numFmt w:val="none"/>
      <w:lvlText w:val="%5"/>
      <w:lvlJc w:val="left"/>
      <w:pPr>
        <w:ind w:left="2448" w:hanging="1008"/>
      </w:pPr>
    </w:lvl>
    <w:lvl w:ilvl="5">
      <w:start w:val="1"/>
      <w:numFmt w:val="none"/>
      <w:lvlText w:val="%6"/>
      <w:lvlJc w:val="left"/>
      <w:pPr>
        <w:ind w:left="2592" w:hanging="1152"/>
      </w:pPr>
    </w:lvl>
    <w:lvl w:ilvl="6">
      <w:start w:val="1"/>
      <w:numFmt w:val="none"/>
      <w:lvlText w:val="%7"/>
      <w:lvlJc w:val="left"/>
      <w:pPr>
        <w:ind w:left="2736" w:hanging="1296"/>
      </w:pPr>
    </w:lvl>
    <w:lvl w:ilvl="7">
      <w:start w:val="1"/>
      <w:numFmt w:val="none"/>
      <w:lvlText w:val="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13" w15:restartNumberingAfterBreak="0">
    <w:nsid w:val="32604B12"/>
    <w:multiLevelType w:val="multilevel"/>
    <w:tmpl w:val="48EE3E90"/>
    <w:lvl w:ilvl="0">
      <w:start w:val="1"/>
      <w:numFmt w:val="lowerLetter"/>
      <w:pStyle w:val="LBRoman4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24"/>
        </w:tabs>
        <w:ind w:left="302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312"/>
        </w:tabs>
        <w:ind w:left="33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56"/>
        </w:tabs>
        <w:ind w:left="34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44"/>
        </w:tabs>
        <w:ind w:left="3744" w:hanging="1584"/>
      </w:pPr>
      <w:rPr>
        <w:rFonts w:hint="default"/>
      </w:rPr>
    </w:lvl>
  </w:abstractNum>
  <w:abstractNum w:abstractNumId="14" w15:restartNumberingAfterBreak="0">
    <w:nsid w:val="33767288"/>
    <w:multiLevelType w:val="multilevel"/>
    <w:tmpl w:val="03B44C5A"/>
    <w:lvl w:ilvl="0">
      <w:start w:val="1"/>
      <w:numFmt w:val="decimal"/>
      <w:pStyle w:val="LB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 w15:restartNumberingAfterBreak="0">
    <w:nsid w:val="39DB37A9"/>
    <w:multiLevelType w:val="multilevel"/>
    <w:tmpl w:val="044053C0"/>
    <w:lvl w:ilvl="0">
      <w:start w:val="1"/>
      <w:numFmt w:val="decimal"/>
      <w:pStyle w:val="LBScheduleParties-Al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576A38"/>
    <w:multiLevelType w:val="multilevel"/>
    <w:tmpl w:val="302C8FF6"/>
    <w:lvl w:ilvl="0">
      <w:start w:val="1"/>
      <w:numFmt w:val="lowerLetter"/>
      <w:pStyle w:val="LBRoman5"/>
      <w:lvlText w:val="(%1)"/>
      <w:lvlJc w:val="left"/>
      <w:pPr>
        <w:tabs>
          <w:tab w:val="num" w:pos="3578"/>
        </w:tabs>
        <w:ind w:left="3578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hint="default"/>
      </w:rPr>
    </w:lvl>
  </w:abstractNum>
  <w:abstractNum w:abstractNumId="17" w15:restartNumberingAfterBreak="0">
    <w:nsid w:val="3AAB7B89"/>
    <w:multiLevelType w:val="multilevel"/>
    <w:tmpl w:val="27B481D4"/>
    <w:lvl w:ilvl="0">
      <w:start w:val="1"/>
      <w:numFmt w:val="decimal"/>
      <w:pStyle w:val="LBChapterHeading-Alt"/>
      <w:suff w:val="space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890DE4"/>
    <w:multiLevelType w:val="multilevel"/>
    <w:tmpl w:val="0B40DBF2"/>
    <w:lvl w:ilvl="0">
      <w:start w:val="1"/>
      <w:numFmt w:val="decimal"/>
      <w:pStyle w:val="LBScheduleHeading"/>
      <w:suff w:val="space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BA295C"/>
    <w:multiLevelType w:val="hybridMultilevel"/>
    <w:tmpl w:val="8A987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BA6208">
      <w:start w:val="1"/>
      <w:numFmt w:val="lowerLetter"/>
      <w:lvlText w:val="%2."/>
      <w:lvlJc w:val="left"/>
      <w:pPr>
        <w:ind w:left="1440" w:hanging="360"/>
      </w:pPr>
    </w:lvl>
    <w:lvl w:ilvl="2" w:tplc="44000F18">
      <w:start w:val="1"/>
      <w:numFmt w:val="lowerRoman"/>
      <w:lvlText w:val="%3."/>
      <w:lvlJc w:val="right"/>
      <w:pPr>
        <w:ind w:left="2160" w:hanging="180"/>
      </w:pPr>
    </w:lvl>
    <w:lvl w:ilvl="3" w:tplc="5CB86856">
      <w:start w:val="1"/>
      <w:numFmt w:val="decimal"/>
      <w:lvlText w:val="%4."/>
      <w:lvlJc w:val="left"/>
      <w:pPr>
        <w:ind w:left="2880" w:hanging="360"/>
      </w:pPr>
    </w:lvl>
    <w:lvl w:ilvl="4" w:tplc="19566858">
      <w:start w:val="1"/>
      <w:numFmt w:val="lowerLetter"/>
      <w:lvlText w:val="%5."/>
      <w:lvlJc w:val="left"/>
      <w:pPr>
        <w:ind w:left="3600" w:hanging="360"/>
      </w:pPr>
    </w:lvl>
    <w:lvl w:ilvl="5" w:tplc="65A879A2">
      <w:start w:val="1"/>
      <w:numFmt w:val="lowerRoman"/>
      <w:lvlText w:val="%6."/>
      <w:lvlJc w:val="right"/>
      <w:pPr>
        <w:ind w:left="4320" w:hanging="180"/>
      </w:pPr>
    </w:lvl>
    <w:lvl w:ilvl="6" w:tplc="D1AE75DA">
      <w:start w:val="1"/>
      <w:numFmt w:val="decimal"/>
      <w:lvlText w:val="%7."/>
      <w:lvlJc w:val="left"/>
      <w:pPr>
        <w:ind w:left="5040" w:hanging="360"/>
      </w:pPr>
    </w:lvl>
    <w:lvl w:ilvl="7" w:tplc="9710CF96">
      <w:start w:val="1"/>
      <w:numFmt w:val="lowerLetter"/>
      <w:lvlText w:val="%8."/>
      <w:lvlJc w:val="left"/>
      <w:pPr>
        <w:ind w:left="5760" w:hanging="360"/>
      </w:pPr>
    </w:lvl>
    <w:lvl w:ilvl="8" w:tplc="3992FC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62B4A"/>
    <w:multiLevelType w:val="multilevel"/>
    <w:tmpl w:val="0F406D52"/>
    <w:lvl w:ilvl="0">
      <w:start w:val="1"/>
      <w:numFmt w:val="lowerLetter"/>
      <w:pStyle w:val="LBRoman1-Al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BRoman2-Alt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LBRoman3-Alt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pStyle w:val="LBRoman4-Alt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pStyle w:val="LBRoman5-Alt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AD635B"/>
    <w:multiLevelType w:val="hybridMultilevel"/>
    <w:tmpl w:val="D0E21B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9C4A49"/>
    <w:multiLevelType w:val="multilevel"/>
    <w:tmpl w:val="C4847782"/>
    <w:lvl w:ilvl="0">
      <w:start w:val="1"/>
      <w:numFmt w:val="decimal"/>
      <w:pStyle w:val="LBArabic5"/>
      <w:lvlText w:val="(%1)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50"/>
        </w:tabs>
        <w:ind w:left="3650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082"/>
        </w:tabs>
        <w:ind w:left="4082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658"/>
        </w:tabs>
        <w:ind w:left="458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378"/>
        </w:tabs>
        <w:ind w:left="5090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38"/>
        </w:tabs>
        <w:ind w:left="5594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58"/>
        </w:tabs>
        <w:ind w:left="6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8"/>
        </w:tabs>
        <w:ind w:left="6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8"/>
        </w:tabs>
        <w:ind w:left="7178" w:hanging="1440"/>
      </w:pPr>
      <w:rPr>
        <w:rFonts w:hint="default"/>
      </w:rPr>
    </w:lvl>
  </w:abstractNum>
  <w:abstractNum w:abstractNumId="23" w15:restartNumberingAfterBreak="0">
    <w:nsid w:val="4FDA21B1"/>
    <w:multiLevelType w:val="multilevel"/>
    <w:tmpl w:val="695666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04657D4"/>
    <w:multiLevelType w:val="hybridMultilevel"/>
    <w:tmpl w:val="8A4E6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D4588"/>
    <w:multiLevelType w:val="multilevel"/>
    <w:tmpl w:val="281E8362"/>
    <w:lvl w:ilvl="0">
      <w:start w:val="1"/>
      <w:numFmt w:val="decimal"/>
      <w:pStyle w:val="LBNum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BNumHeading2"/>
      <w:lvlText w:val="%1.%2"/>
      <w:lvlJc w:val="left"/>
      <w:pPr>
        <w:ind w:left="720" w:hanging="720"/>
      </w:pPr>
      <w:rPr>
        <w:rFonts w:ascii="Calibri" w:hAnsi="Calibri" w:cs="Calibri" w:hint="default"/>
        <w:b w:val="0"/>
        <w:i/>
        <w:sz w:val="22"/>
        <w:szCs w:val="22"/>
      </w:rPr>
    </w:lvl>
    <w:lvl w:ilvl="2">
      <w:start w:val="1"/>
      <w:numFmt w:val="decimal"/>
      <w:pStyle w:val="LBNumHeading3-111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bullet"/>
      <w:pStyle w:val="LBNumHeading3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b w:val="0"/>
      </w:rPr>
    </w:lvl>
    <w:lvl w:ilvl="4">
      <w:start w:val="1"/>
      <w:numFmt w:val="lowerRoman"/>
      <w:pStyle w:val="LBNumHeading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LBNumHeading5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6" w15:restartNumberingAfterBreak="0">
    <w:nsid w:val="51F909A0"/>
    <w:multiLevelType w:val="multilevel"/>
    <w:tmpl w:val="50D2231E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(%3)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3981" w:hanging="720"/>
      </w:p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upperLetter"/>
      <w:lvlText w:val="(%6)"/>
      <w:lvlJc w:val="left"/>
      <w:pPr>
        <w:ind w:left="3600" w:hanging="720"/>
      </w:pPr>
    </w:lvl>
    <w:lvl w:ilvl="6">
      <w:start w:val="1"/>
      <w:numFmt w:val="upperRoman"/>
      <w:lvlText w:val="(%7)"/>
      <w:lvlJc w:val="left"/>
      <w:pPr>
        <w:ind w:left="4321" w:hanging="72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91BB3B6"/>
    <w:multiLevelType w:val="hybridMultilevel"/>
    <w:tmpl w:val="79F65456"/>
    <w:lvl w:ilvl="0" w:tplc="E27EA826">
      <w:start w:val="1"/>
      <w:numFmt w:val="decimal"/>
      <w:lvlText w:val="%1."/>
      <w:lvlJc w:val="left"/>
      <w:pPr>
        <w:ind w:left="720" w:hanging="360"/>
      </w:pPr>
    </w:lvl>
    <w:lvl w:ilvl="1" w:tplc="364EAF7A">
      <w:numFmt w:val="none"/>
      <w:lvlText w:val=""/>
      <w:lvlJc w:val="left"/>
      <w:pPr>
        <w:tabs>
          <w:tab w:val="num" w:pos="360"/>
        </w:tabs>
      </w:pPr>
    </w:lvl>
    <w:lvl w:ilvl="2" w:tplc="6D8AD604">
      <w:start w:val="1"/>
      <w:numFmt w:val="lowerRoman"/>
      <w:lvlText w:val="%3."/>
      <w:lvlJc w:val="right"/>
      <w:pPr>
        <w:ind w:left="2160" w:hanging="180"/>
      </w:pPr>
    </w:lvl>
    <w:lvl w:ilvl="3" w:tplc="0C822DA4">
      <w:start w:val="1"/>
      <w:numFmt w:val="decimal"/>
      <w:lvlText w:val="%4."/>
      <w:lvlJc w:val="left"/>
      <w:pPr>
        <w:ind w:left="2880" w:hanging="360"/>
      </w:pPr>
    </w:lvl>
    <w:lvl w:ilvl="4" w:tplc="462683CE">
      <w:start w:val="1"/>
      <w:numFmt w:val="lowerLetter"/>
      <w:lvlText w:val="%5."/>
      <w:lvlJc w:val="left"/>
      <w:pPr>
        <w:ind w:left="3600" w:hanging="360"/>
      </w:pPr>
    </w:lvl>
    <w:lvl w:ilvl="5" w:tplc="E09A19B6">
      <w:start w:val="1"/>
      <w:numFmt w:val="lowerRoman"/>
      <w:lvlText w:val="%6."/>
      <w:lvlJc w:val="right"/>
      <w:pPr>
        <w:ind w:left="4320" w:hanging="180"/>
      </w:pPr>
    </w:lvl>
    <w:lvl w:ilvl="6" w:tplc="E11C7EA2">
      <w:start w:val="1"/>
      <w:numFmt w:val="decimal"/>
      <w:lvlText w:val="%7."/>
      <w:lvlJc w:val="left"/>
      <w:pPr>
        <w:ind w:left="5040" w:hanging="360"/>
      </w:pPr>
    </w:lvl>
    <w:lvl w:ilvl="7" w:tplc="95624F8E">
      <w:start w:val="1"/>
      <w:numFmt w:val="lowerLetter"/>
      <w:lvlText w:val="%8."/>
      <w:lvlJc w:val="left"/>
      <w:pPr>
        <w:ind w:left="5760" w:hanging="360"/>
      </w:pPr>
    </w:lvl>
    <w:lvl w:ilvl="8" w:tplc="7D3498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260CD"/>
    <w:multiLevelType w:val="multilevel"/>
    <w:tmpl w:val="3BA6B106"/>
    <w:lvl w:ilvl="0">
      <w:start w:val="1"/>
      <w:numFmt w:val="decimal"/>
      <w:pStyle w:val="LBNumHeading1-Al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BNumHeading2-Al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BNumHeading3-111Al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pStyle w:val="LBNumHeading3-Alt"/>
      <w:lvlText w:val=""/>
      <w:lvlJc w:val="left"/>
      <w:pPr>
        <w:ind w:left="720" w:firstLine="0"/>
      </w:pPr>
      <w:rPr>
        <w:rFonts w:ascii="Wingdings" w:hAnsi="Wingdings" w:hint="default"/>
        <w:b w:val="0"/>
        <w:i w:val="0"/>
      </w:rPr>
    </w:lvl>
    <w:lvl w:ilvl="4">
      <w:start w:val="1"/>
      <w:numFmt w:val="lowerRoman"/>
      <w:pStyle w:val="LBNumHeading4-Alt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LBNumHeading5-Alt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29" w15:restartNumberingAfterBreak="0">
    <w:nsid w:val="5C561E74"/>
    <w:multiLevelType w:val="hybridMultilevel"/>
    <w:tmpl w:val="4322C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116C88"/>
    <w:multiLevelType w:val="multilevel"/>
    <w:tmpl w:val="771AB718"/>
    <w:lvl w:ilvl="0">
      <w:start w:val="1"/>
      <w:numFmt w:val="decimal"/>
      <w:pStyle w:val="LBSchedule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C86800"/>
    <w:multiLevelType w:val="multilevel"/>
    <w:tmpl w:val="AC1AFB34"/>
    <w:lvl w:ilvl="0">
      <w:start w:val="1"/>
      <w:numFmt w:val="decimal"/>
      <w:pStyle w:val="LBSchedule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L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lowerLetter"/>
      <w:pStyle w:val="L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BSchedule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F1457CA"/>
    <w:multiLevelType w:val="hybridMultilevel"/>
    <w:tmpl w:val="B1405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10F70"/>
    <w:multiLevelType w:val="multilevel"/>
    <w:tmpl w:val="713EB068"/>
    <w:lvl w:ilvl="0">
      <w:start w:val="1"/>
      <w:numFmt w:val="decimal"/>
      <w:pStyle w:val="LBSimple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BSimple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LBSimple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196A7E"/>
    <w:multiLevelType w:val="multilevel"/>
    <w:tmpl w:val="3618B130"/>
    <w:lvl w:ilvl="0">
      <w:start w:val="1"/>
      <w:numFmt w:val="lowerLetter"/>
      <w:pStyle w:val="LBRoman3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5" w15:restartNumberingAfterBreak="0">
    <w:nsid w:val="65E143C0"/>
    <w:multiLevelType w:val="multilevel"/>
    <w:tmpl w:val="1C30C098"/>
    <w:lvl w:ilvl="0">
      <w:start w:val="1"/>
      <w:numFmt w:val="decimal"/>
      <w:pStyle w:val="LBScheduleHeading-alt"/>
      <w:suff w:val="space"/>
      <w:lvlText w:val="Приложение 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0C25C2"/>
    <w:multiLevelType w:val="multilevel"/>
    <w:tmpl w:val="9DFE9892"/>
    <w:lvl w:ilvl="0">
      <w:start w:val="1"/>
      <w:numFmt w:val="lowerLetter"/>
      <w:pStyle w:val="LBRoman2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7" w15:restartNumberingAfterBreak="0">
    <w:nsid w:val="70900747"/>
    <w:multiLevelType w:val="hybridMultilevel"/>
    <w:tmpl w:val="0F126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54B18"/>
    <w:multiLevelType w:val="multilevel"/>
    <w:tmpl w:val="7E2CD16E"/>
    <w:lvl w:ilvl="0">
      <w:start w:val="1"/>
      <w:numFmt w:val="decimal"/>
      <w:pStyle w:val="LBArabic1-Al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BArabic2-Alt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BArabic3-Alt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LBArabic4-Alt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pStyle w:val="LBArabic5-Alt"/>
      <w:lvlText w:val="(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pStyle w:val="LBArabic6-Alt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EB7741"/>
    <w:multiLevelType w:val="multilevel"/>
    <w:tmpl w:val="E4842B18"/>
    <w:lvl w:ilvl="0">
      <w:start w:val="1"/>
      <w:numFmt w:val="decimal"/>
      <w:pStyle w:val="LBArabic3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0" w15:restartNumberingAfterBreak="0">
    <w:nsid w:val="778B53D3"/>
    <w:multiLevelType w:val="multilevel"/>
    <w:tmpl w:val="6E8A26B8"/>
    <w:lvl w:ilvl="0">
      <w:start w:val="1"/>
      <w:numFmt w:val="none"/>
      <w:pStyle w:val="LBDefinition"/>
      <w:suff w:val="space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LBDefinitionSubitem"/>
      <w:lvlText w:val="%1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LBDefinitionSubSubitem"/>
      <w:lvlText w:val="%1(%3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2880" w:firstLine="0"/>
      </w:pPr>
      <w:rPr>
        <w:rFonts w:hint="default"/>
      </w:rPr>
    </w:lvl>
  </w:abstractNum>
  <w:abstractNum w:abstractNumId="41" w15:restartNumberingAfterBreak="0">
    <w:nsid w:val="77CC0D84"/>
    <w:multiLevelType w:val="hybridMultilevel"/>
    <w:tmpl w:val="E6A86F34"/>
    <w:lvl w:ilvl="0" w:tplc="825A5AC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2F003C"/>
    <w:multiLevelType w:val="multilevel"/>
    <w:tmpl w:val="D652ABE8"/>
    <w:lvl w:ilvl="0">
      <w:start w:val="1"/>
      <w:numFmt w:val="decimal"/>
      <w:pStyle w:val="LBArabic6"/>
      <w:lvlText w:val="(%1)"/>
      <w:lvlJc w:val="left"/>
      <w:pPr>
        <w:tabs>
          <w:tab w:val="num" w:pos="4241"/>
        </w:tabs>
        <w:ind w:left="4241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4313"/>
        </w:tabs>
        <w:ind w:left="4313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745"/>
        </w:tabs>
        <w:ind w:left="4745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321"/>
        </w:tabs>
        <w:ind w:left="5249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041"/>
        </w:tabs>
        <w:ind w:left="5753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401"/>
        </w:tabs>
        <w:ind w:left="6257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21"/>
        </w:tabs>
        <w:ind w:left="6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1"/>
        </w:tabs>
        <w:ind w:left="7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01"/>
        </w:tabs>
        <w:ind w:left="7841" w:hanging="1440"/>
      </w:pPr>
      <w:rPr>
        <w:rFonts w:hint="default"/>
      </w:rPr>
    </w:lvl>
  </w:abstractNum>
  <w:abstractNum w:abstractNumId="43" w15:restartNumberingAfterBreak="0">
    <w:nsid w:val="7A1B3332"/>
    <w:multiLevelType w:val="multilevel"/>
    <w:tmpl w:val="66FAFE50"/>
    <w:lvl w:ilvl="0">
      <w:start w:val="1"/>
      <w:numFmt w:val="decimal"/>
      <w:pStyle w:val="LBSchedule1-Al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LBSchedule2-Al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BSchedule3-111Al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BSchedule3-Alt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LBSchedule4-Alt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LBSchedule5-Alt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B7A480A"/>
    <w:multiLevelType w:val="hybridMultilevel"/>
    <w:tmpl w:val="F87C6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C6770B"/>
    <w:multiLevelType w:val="hybridMultilevel"/>
    <w:tmpl w:val="ADA8AB52"/>
    <w:lvl w:ilvl="0" w:tplc="B0A06986">
      <w:start w:val="1"/>
      <w:numFmt w:val="decimal"/>
      <w:pStyle w:val="LBArabic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B8173A"/>
    <w:multiLevelType w:val="multilevel"/>
    <w:tmpl w:val="7E609FDE"/>
    <w:lvl w:ilvl="0">
      <w:start w:val="1"/>
      <w:numFmt w:val="none"/>
      <w:pStyle w:val="LBDefinition-Alt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LBDefinitionSubitem-Alt"/>
      <w:lvlText w:val="%1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LBDefinitionSubSubItem-alt"/>
      <w:lvlText w:val="%1(%3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firstLine="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14"/>
  </w:num>
  <w:num w:numId="4">
    <w:abstractNumId w:val="39"/>
  </w:num>
  <w:num w:numId="5">
    <w:abstractNumId w:val="10"/>
  </w:num>
  <w:num w:numId="6">
    <w:abstractNumId w:val="22"/>
  </w:num>
  <w:num w:numId="7">
    <w:abstractNumId w:val="42"/>
  </w:num>
  <w:num w:numId="8">
    <w:abstractNumId w:val="38"/>
  </w:num>
  <w:num w:numId="9">
    <w:abstractNumId w:val="0"/>
  </w:num>
  <w:num w:numId="10">
    <w:abstractNumId w:val="17"/>
  </w:num>
  <w:num w:numId="11">
    <w:abstractNumId w:val="40"/>
  </w:num>
  <w:num w:numId="12">
    <w:abstractNumId w:val="25"/>
  </w:num>
  <w:num w:numId="13">
    <w:abstractNumId w:val="28"/>
  </w:num>
  <w:num w:numId="14">
    <w:abstractNumId w:val="45"/>
  </w:num>
  <w:num w:numId="15">
    <w:abstractNumId w:val="46"/>
  </w:num>
  <w:num w:numId="16">
    <w:abstractNumId w:val="1"/>
  </w:num>
  <w:num w:numId="17">
    <w:abstractNumId w:val="36"/>
  </w:num>
  <w:num w:numId="18">
    <w:abstractNumId w:val="34"/>
  </w:num>
  <w:num w:numId="19">
    <w:abstractNumId w:val="13"/>
  </w:num>
  <w:num w:numId="20">
    <w:abstractNumId w:val="16"/>
  </w:num>
  <w:num w:numId="21">
    <w:abstractNumId w:val="20"/>
  </w:num>
  <w:num w:numId="22">
    <w:abstractNumId w:val="31"/>
  </w:num>
  <w:num w:numId="23">
    <w:abstractNumId w:val="43"/>
  </w:num>
  <w:num w:numId="24">
    <w:abstractNumId w:val="18"/>
  </w:num>
  <w:num w:numId="25">
    <w:abstractNumId w:val="35"/>
  </w:num>
  <w:num w:numId="26">
    <w:abstractNumId w:val="30"/>
  </w:num>
  <w:num w:numId="27">
    <w:abstractNumId w:val="15"/>
  </w:num>
  <w:num w:numId="28">
    <w:abstractNumId w:val="33"/>
  </w:num>
  <w:num w:numId="29">
    <w:abstractNumId w:val="7"/>
  </w:num>
  <w:num w:numId="30">
    <w:abstractNumId w:val="9"/>
  </w:num>
  <w:num w:numId="31">
    <w:abstractNumId w:val="12"/>
  </w:num>
  <w:num w:numId="32">
    <w:abstractNumId w:val="26"/>
  </w:num>
  <w:num w:numId="33">
    <w:abstractNumId w:val="25"/>
  </w:num>
  <w:num w:numId="34">
    <w:abstractNumId w:val="4"/>
  </w:num>
  <w:num w:numId="35">
    <w:abstractNumId w:val="8"/>
  </w:num>
  <w:num w:numId="36">
    <w:abstractNumId w:val="3"/>
  </w:num>
  <w:num w:numId="37">
    <w:abstractNumId w:val="29"/>
  </w:num>
  <w:num w:numId="38">
    <w:abstractNumId w:val="21"/>
  </w:num>
  <w:num w:numId="39">
    <w:abstractNumId w:val="44"/>
  </w:num>
  <w:num w:numId="40">
    <w:abstractNumId w:val="41"/>
  </w:num>
  <w:num w:numId="41">
    <w:abstractNumId w:val="6"/>
  </w:num>
  <w:num w:numId="42">
    <w:abstractNumId w:val="24"/>
  </w:num>
  <w:num w:numId="43">
    <w:abstractNumId w:val="2"/>
  </w:num>
  <w:num w:numId="44">
    <w:abstractNumId w:val="32"/>
  </w:num>
  <w:num w:numId="45">
    <w:abstractNumId w:val="37"/>
  </w:num>
  <w:num w:numId="46">
    <w:abstractNumId w:val="23"/>
  </w:num>
  <w:num w:numId="47">
    <w:abstractNumId w:val="28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0" w:nlCheck="1" w:checkStyle="0"/>
  <w:activeWritingStyle w:appName="MSWord" w:lang="en-AU" w:vendorID="64" w:dllVersion="131078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0A"/>
    <w:rsid w:val="00000C93"/>
    <w:rsid w:val="00002A2A"/>
    <w:rsid w:val="00002FF5"/>
    <w:rsid w:val="00004D06"/>
    <w:rsid w:val="00010070"/>
    <w:rsid w:val="000104B1"/>
    <w:rsid w:val="00010674"/>
    <w:rsid w:val="00020612"/>
    <w:rsid w:val="000223A0"/>
    <w:rsid w:val="000279D7"/>
    <w:rsid w:val="00030C77"/>
    <w:rsid w:val="00030F26"/>
    <w:rsid w:val="00040DA4"/>
    <w:rsid w:val="00044FCE"/>
    <w:rsid w:val="00045C94"/>
    <w:rsid w:val="00046C41"/>
    <w:rsid w:val="000548D5"/>
    <w:rsid w:val="00056814"/>
    <w:rsid w:val="00063F76"/>
    <w:rsid w:val="000657A6"/>
    <w:rsid w:val="0007201F"/>
    <w:rsid w:val="000738F1"/>
    <w:rsid w:val="00083AA2"/>
    <w:rsid w:val="00085594"/>
    <w:rsid w:val="00086B74"/>
    <w:rsid w:val="000913CB"/>
    <w:rsid w:val="00096D1F"/>
    <w:rsid w:val="00097D23"/>
    <w:rsid w:val="000A1F29"/>
    <w:rsid w:val="000A671B"/>
    <w:rsid w:val="000B0639"/>
    <w:rsid w:val="000B1031"/>
    <w:rsid w:val="000B6AC4"/>
    <w:rsid w:val="000C51F4"/>
    <w:rsid w:val="000D6416"/>
    <w:rsid w:val="000E3F43"/>
    <w:rsid w:val="000E7E0B"/>
    <w:rsid w:val="000F4AC0"/>
    <w:rsid w:val="000F7F15"/>
    <w:rsid w:val="00103FBA"/>
    <w:rsid w:val="00105D45"/>
    <w:rsid w:val="00114C73"/>
    <w:rsid w:val="001262F3"/>
    <w:rsid w:val="00126651"/>
    <w:rsid w:val="001345C8"/>
    <w:rsid w:val="00154099"/>
    <w:rsid w:val="00155AB0"/>
    <w:rsid w:val="001623D3"/>
    <w:rsid w:val="00164248"/>
    <w:rsid w:val="0016497E"/>
    <w:rsid w:val="00183E42"/>
    <w:rsid w:val="00186923"/>
    <w:rsid w:val="00186F5F"/>
    <w:rsid w:val="00187994"/>
    <w:rsid w:val="00195814"/>
    <w:rsid w:val="00196536"/>
    <w:rsid w:val="0019773F"/>
    <w:rsid w:val="001A5A55"/>
    <w:rsid w:val="001A6C25"/>
    <w:rsid w:val="001B1E05"/>
    <w:rsid w:val="001B2875"/>
    <w:rsid w:val="001B3533"/>
    <w:rsid w:val="001B357A"/>
    <w:rsid w:val="001B3BAB"/>
    <w:rsid w:val="001B4216"/>
    <w:rsid w:val="001B5B86"/>
    <w:rsid w:val="001C057F"/>
    <w:rsid w:val="001C6F71"/>
    <w:rsid w:val="001E4B70"/>
    <w:rsid w:val="001E5632"/>
    <w:rsid w:val="001F2CC2"/>
    <w:rsid w:val="001F3ADF"/>
    <w:rsid w:val="0020199A"/>
    <w:rsid w:val="00202524"/>
    <w:rsid w:val="00202FE3"/>
    <w:rsid w:val="00204382"/>
    <w:rsid w:val="00205ACF"/>
    <w:rsid w:val="00205AE5"/>
    <w:rsid w:val="002066ED"/>
    <w:rsid w:val="002111F1"/>
    <w:rsid w:val="00211B21"/>
    <w:rsid w:val="00213A07"/>
    <w:rsid w:val="00214D02"/>
    <w:rsid w:val="0021570D"/>
    <w:rsid w:val="0021677C"/>
    <w:rsid w:val="00221203"/>
    <w:rsid w:val="00225FD8"/>
    <w:rsid w:val="002265F8"/>
    <w:rsid w:val="002311ED"/>
    <w:rsid w:val="002349B7"/>
    <w:rsid w:val="00237818"/>
    <w:rsid w:val="00240E35"/>
    <w:rsid w:val="0024758F"/>
    <w:rsid w:val="00250DB8"/>
    <w:rsid w:val="00255FCF"/>
    <w:rsid w:val="00256C31"/>
    <w:rsid w:val="00262FA4"/>
    <w:rsid w:val="002729AE"/>
    <w:rsid w:val="00275372"/>
    <w:rsid w:val="00280455"/>
    <w:rsid w:val="002810AC"/>
    <w:rsid w:val="002834B4"/>
    <w:rsid w:val="002844CE"/>
    <w:rsid w:val="002877D3"/>
    <w:rsid w:val="002A0637"/>
    <w:rsid w:val="002A3A06"/>
    <w:rsid w:val="002A6959"/>
    <w:rsid w:val="002B2192"/>
    <w:rsid w:val="002B52DE"/>
    <w:rsid w:val="002C0D69"/>
    <w:rsid w:val="002C4D9B"/>
    <w:rsid w:val="002D00DA"/>
    <w:rsid w:val="002D486D"/>
    <w:rsid w:val="002F473D"/>
    <w:rsid w:val="002F5FF6"/>
    <w:rsid w:val="002F6AF9"/>
    <w:rsid w:val="003019C9"/>
    <w:rsid w:val="003061DA"/>
    <w:rsid w:val="00307666"/>
    <w:rsid w:val="00310E73"/>
    <w:rsid w:val="003134F9"/>
    <w:rsid w:val="003135CC"/>
    <w:rsid w:val="003155C2"/>
    <w:rsid w:val="0033212E"/>
    <w:rsid w:val="003408C0"/>
    <w:rsid w:val="003459F4"/>
    <w:rsid w:val="0034623C"/>
    <w:rsid w:val="00346D8B"/>
    <w:rsid w:val="003478D6"/>
    <w:rsid w:val="00351118"/>
    <w:rsid w:val="0035514E"/>
    <w:rsid w:val="0036467E"/>
    <w:rsid w:val="00371755"/>
    <w:rsid w:val="003758E9"/>
    <w:rsid w:val="0037669F"/>
    <w:rsid w:val="00380658"/>
    <w:rsid w:val="003847B8"/>
    <w:rsid w:val="003850C4"/>
    <w:rsid w:val="00391864"/>
    <w:rsid w:val="003B1B47"/>
    <w:rsid w:val="003C379A"/>
    <w:rsid w:val="003D18CF"/>
    <w:rsid w:val="003D2251"/>
    <w:rsid w:val="003D2B00"/>
    <w:rsid w:val="003D49B8"/>
    <w:rsid w:val="003D5820"/>
    <w:rsid w:val="003E0FC4"/>
    <w:rsid w:val="003E10B8"/>
    <w:rsid w:val="003E5840"/>
    <w:rsid w:val="003F28CB"/>
    <w:rsid w:val="00400916"/>
    <w:rsid w:val="00402799"/>
    <w:rsid w:val="004060E9"/>
    <w:rsid w:val="004064E3"/>
    <w:rsid w:val="004102DD"/>
    <w:rsid w:val="0041084A"/>
    <w:rsid w:val="0041193F"/>
    <w:rsid w:val="00416CC7"/>
    <w:rsid w:val="00422815"/>
    <w:rsid w:val="0043416E"/>
    <w:rsid w:val="00435393"/>
    <w:rsid w:val="00444658"/>
    <w:rsid w:val="00447092"/>
    <w:rsid w:val="004551B0"/>
    <w:rsid w:val="00456634"/>
    <w:rsid w:val="004708CE"/>
    <w:rsid w:val="00472932"/>
    <w:rsid w:val="00475B95"/>
    <w:rsid w:val="00480504"/>
    <w:rsid w:val="00480FCB"/>
    <w:rsid w:val="00492E66"/>
    <w:rsid w:val="00493431"/>
    <w:rsid w:val="004949A7"/>
    <w:rsid w:val="004A5768"/>
    <w:rsid w:val="004B4B32"/>
    <w:rsid w:val="004C182B"/>
    <w:rsid w:val="004C5998"/>
    <w:rsid w:val="004C6228"/>
    <w:rsid w:val="004D5167"/>
    <w:rsid w:val="004E0A73"/>
    <w:rsid w:val="004E3800"/>
    <w:rsid w:val="004E7517"/>
    <w:rsid w:val="004F0721"/>
    <w:rsid w:val="004F5065"/>
    <w:rsid w:val="004F6E1B"/>
    <w:rsid w:val="00502AA1"/>
    <w:rsid w:val="00505D68"/>
    <w:rsid w:val="00522870"/>
    <w:rsid w:val="00523F1D"/>
    <w:rsid w:val="0052458B"/>
    <w:rsid w:val="005323EE"/>
    <w:rsid w:val="0053508F"/>
    <w:rsid w:val="00542341"/>
    <w:rsid w:val="00542E6F"/>
    <w:rsid w:val="0054484D"/>
    <w:rsid w:val="00550268"/>
    <w:rsid w:val="0055450A"/>
    <w:rsid w:val="005548BE"/>
    <w:rsid w:val="0056200E"/>
    <w:rsid w:val="00563044"/>
    <w:rsid w:val="00570F75"/>
    <w:rsid w:val="00581B54"/>
    <w:rsid w:val="00584201"/>
    <w:rsid w:val="00597263"/>
    <w:rsid w:val="005A07E4"/>
    <w:rsid w:val="005A3B93"/>
    <w:rsid w:val="005A536E"/>
    <w:rsid w:val="005A7BC7"/>
    <w:rsid w:val="005B41FE"/>
    <w:rsid w:val="005C1D97"/>
    <w:rsid w:val="005C3925"/>
    <w:rsid w:val="005D3456"/>
    <w:rsid w:val="005E0810"/>
    <w:rsid w:val="005E372D"/>
    <w:rsid w:val="005F014F"/>
    <w:rsid w:val="00601733"/>
    <w:rsid w:val="00606D0E"/>
    <w:rsid w:val="00610074"/>
    <w:rsid w:val="00611546"/>
    <w:rsid w:val="006120C7"/>
    <w:rsid w:val="006124A6"/>
    <w:rsid w:val="0061319B"/>
    <w:rsid w:val="00613CF2"/>
    <w:rsid w:val="0062152D"/>
    <w:rsid w:val="00621AF1"/>
    <w:rsid w:val="00623C12"/>
    <w:rsid w:val="00623F06"/>
    <w:rsid w:val="00631D04"/>
    <w:rsid w:val="006321A5"/>
    <w:rsid w:val="006376B5"/>
    <w:rsid w:val="0063778F"/>
    <w:rsid w:val="00641356"/>
    <w:rsid w:val="006463C0"/>
    <w:rsid w:val="006467D1"/>
    <w:rsid w:val="00654ED5"/>
    <w:rsid w:val="00662132"/>
    <w:rsid w:val="00662DB3"/>
    <w:rsid w:val="00666444"/>
    <w:rsid w:val="00671554"/>
    <w:rsid w:val="00680D20"/>
    <w:rsid w:val="006868AD"/>
    <w:rsid w:val="0069566D"/>
    <w:rsid w:val="006A07C2"/>
    <w:rsid w:val="006A7812"/>
    <w:rsid w:val="006B0560"/>
    <w:rsid w:val="006B31E3"/>
    <w:rsid w:val="006B431D"/>
    <w:rsid w:val="006B4981"/>
    <w:rsid w:val="006B6728"/>
    <w:rsid w:val="006B74EE"/>
    <w:rsid w:val="006C75E6"/>
    <w:rsid w:val="006F553D"/>
    <w:rsid w:val="006F7259"/>
    <w:rsid w:val="006F7577"/>
    <w:rsid w:val="007007F1"/>
    <w:rsid w:val="00717F20"/>
    <w:rsid w:val="0072428F"/>
    <w:rsid w:val="007250AE"/>
    <w:rsid w:val="00725A0E"/>
    <w:rsid w:val="00733F89"/>
    <w:rsid w:val="00734676"/>
    <w:rsid w:val="007405BC"/>
    <w:rsid w:val="007634C8"/>
    <w:rsid w:val="0076586E"/>
    <w:rsid w:val="00766A39"/>
    <w:rsid w:val="007729C7"/>
    <w:rsid w:val="007743B9"/>
    <w:rsid w:val="00777253"/>
    <w:rsid w:val="007837C5"/>
    <w:rsid w:val="007968CB"/>
    <w:rsid w:val="007A3A35"/>
    <w:rsid w:val="007B084F"/>
    <w:rsid w:val="007B3CD4"/>
    <w:rsid w:val="007B6F2A"/>
    <w:rsid w:val="007B70BB"/>
    <w:rsid w:val="007B7FA0"/>
    <w:rsid w:val="007C19FE"/>
    <w:rsid w:val="007C491D"/>
    <w:rsid w:val="007D062B"/>
    <w:rsid w:val="007D2B2F"/>
    <w:rsid w:val="007E0F40"/>
    <w:rsid w:val="007E18B5"/>
    <w:rsid w:val="007E33DF"/>
    <w:rsid w:val="007E34F1"/>
    <w:rsid w:val="007E459C"/>
    <w:rsid w:val="007E786B"/>
    <w:rsid w:val="007F13A3"/>
    <w:rsid w:val="007F1B18"/>
    <w:rsid w:val="007F38AB"/>
    <w:rsid w:val="00800106"/>
    <w:rsid w:val="00804D41"/>
    <w:rsid w:val="00805015"/>
    <w:rsid w:val="00806F33"/>
    <w:rsid w:val="008109DD"/>
    <w:rsid w:val="008204DC"/>
    <w:rsid w:val="00823385"/>
    <w:rsid w:val="008234E4"/>
    <w:rsid w:val="0082378B"/>
    <w:rsid w:val="00831B1B"/>
    <w:rsid w:val="00831DAB"/>
    <w:rsid w:val="00833A03"/>
    <w:rsid w:val="00835D3F"/>
    <w:rsid w:val="00840141"/>
    <w:rsid w:val="008506C5"/>
    <w:rsid w:val="008519B2"/>
    <w:rsid w:val="00852820"/>
    <w:rsid w:val="00854579"/>
    <w:rsid w:val="00861A53"/>
    <w:rsid w:val="008634C8"/>
    <w:rsid w:val="0086421D"/>
    <w:rsid w:val="00867511"/>
    <w:rsid w:val="0087045C"/>
    <w:rsid w:val="00882091"/>
    <w:rsid w:val="00885CB0"/>
    <w:rsid w:val="00892C85"/>
    <w:rsid w:val="00894226"/>
    <w:rsid w:val="00894E47"/>
    <w:rsid w:val="008A0346"/>
    <w:rsid w:val="008A0789"/>
    <w:rsid w:val="008A08D1"/>
    <w:rsid w:val="008A20C2"/>
    <w:rsid w:val="008A20E5"/>
    <w:rsid w:val="008A3031"/>
    <w:rsid w:val="008A3C80"/>
    <w:rsid w:val="008B1F05"/>
    <w:rsid w:val="008B3623"/>
    <w:rsid w:val="008B46F1"/>
    <w:rsid w:val="008B55C0"/>
    <w:rsid w:val="008C53C2"/>
    <w:rsid w:val="008D383A"/>
    <w:rsid w:val="008D38B6"/>
    <w:rsid w:val="008E3671"/>
    <w:rsid w:val="008E5C20"/>
    <w:rsid w:val="008E603B"/>
    <w:rsid w:val="009031CC"/>
    <w:rsid w:val="00904591"/>
    <w:rsid w:val="00910F93"/>
    <w:rsid w:val="0091206A"/>
    <w:rsid w:val="00912FD2"/>
    <w:rsid w:val="00913DCC"/>
    <w:rsid w:val="00922744"/>
    <w:rsid w:val="009316CE"/>
    <w:rsid w:val="00936D66"/>
    <w:rsid w:val="00941EB0"/>
    <w:rsid w:val="00947E73"/>
    <w:rsid w:val="00955CCA"/>
    <w:rsid w:val="00984B43"/>
    <w:rsid w:val="00984DCB"/>
    <w:rsid w:val="00986453"/>
    <w:rsid w:val="0099041E"/>
    <w:rsid w:val="0099077C"/>
    <w:rsid w:val="00993CE4"/>
    <w:rsid w:val="009A3F64"/>
    <w:rsid w:val="009B0E52"/>
    <w:rsid w:val="009B3ED3"/>
    <w:rsid w:val="009D67D6"/>
    <w:rsid w:val="009E080A"/>
    <w:rsid w:val="009E0E63"/>
    <w:rsid w:val="009E2F12"/>
    <w:rsid w:val="009E4094"/>
    <w:rsid w:val="009E7BEE"/>
    <w:rsid w:val="009F39B5"/>
    <w:rsid w:val="009F4ECC"/>
    <w:rsid w:val="009F4F01"/>
    <w:rsid w:val="00A02CBF"/>
    <w:rsid w:val="00A052FC"/>
    <w:rsid w:val="00A074C8"/>
    <w:rsid w:val="00A11EE9"/>
    <w:rsid w:val="00A158C5"/>
    <w:rsid w:val="00A24ABB"/>
    <w:rsid w:val="00A24EF0"/>
    <w:rsid w:val="00A331F8"/>
    <w:rsid w:val="00A3766B"/>
    <w:rsid w:val="00A4225B"/>
    <w:rsid w:val="00A42BA4"/>
    <w:rsid w:val="00A43062"/>
    <w:rsid w:val="00A50921"/>
    <w:rsid w:val="00A55610"/>
    <w:rsid w:val="00A6081F"/>
    <w:rsid w:val="00A63A5E"/>
    <w:rsid w:val="00A654A6"/>
    <w:rsid w:val="00A66E94"/>
    <w:rsid w:val="00A673AE"/>
    <w:rsid w:val="00A71502"/>
    <w:rsid w:val="00A73422"/>
    <w:rsid w:val="00A74496"/>
    <w:rsid w:val="00A779CF"/>
    <w:rsid w:val="00A8313F"/>
    <w:rsid w:val="00AA271F"/>
    <w:rsid w:val="00AA2F08"/>
    <w:rsid w:val="00AA453E"/>
    <w:rsid w:val="00AA7F7A"/>
    <w:rsid w:val="00AC1301"/>
    <w:rsid w:val="00AD3B31"/>
    <w:rsid w:val="00AE1EFF"/>
    <w:rsid w:val="00AE3CC3"/>
    <w:rsid w:val="00AF15FA"/>
    <w:rsid w:val="00AF437D"/>
    <w:rsid w:val="00AF5FF9"/>
    <w:rsid w:val="00B078E4"/>
    <w:rsid w:val="00B17A37"/>
    <w:rsid w:val="00B20031"/>
    <w:rsid w:val="00B207E1"/>
    <w:rsid w:val="00B23B5D"/>
    <w:rsid w:val="00B24924"/>
    <w:rsid w:val="00B25AB0"/>
    <w:rsid w:val="00B33A47"/>
    <w:rsid w:val="00B345E5"/>
    <w:rsid w:val="00B41D3E"/>
    <w:rsid w:val="00B42408"/>
    <w:rsid w:val="00B45008"/>
    <w:rsid w:val="00B4595B"/>
    <w:rsid w:val="00B50D33"/>
    <w:rsid w:val="00B53DCF"/>
    <w:rsid w:val="00B5580A"/>
    <w:rsid w:val="00B559DB"/>
    <w:rsid w:val="00B60E8A"/>
    <w:rsid w:val="00B67532"/>
    <w:rsid w:val="00B730E4"/>
    <w:rsid w:val="00B74834"/>
    <w:rsid w:val="00B761DD"/>
    <w:rsid w:val="00B83F90"/>
    <w:rsid w:val="00B87D1E"/>
    <w:rsid w:val="00BA4C40"/>
    <w:rsid w:val="00BA79EC"/>
    <w:rsid w:val="00BB1657"/>
    <w:rsid w:val="00BB5D34"/>
    <w:rsid w:val="00BC0DF3"/>
    <w:rsid w:val="00BC108E"/>
    <w:rsid w:val="00BD3DB4"/>
    <w:rsid w:val="00BD7B99"/>
    <w:rsid w:val="00BE0A88"/>
    <w:rsid w:val="00BE373B"/>
    <w:rsid w:val="00BF6644"/>
    <w:rsid w:val="00C00809"/>
    <w:rsid w:val="00C0550A"/>
    <w:rsid w:val="00C24F2F"/>
    <w:rsid w:val="00C25EF4"/>
    <w:rsid w:val="00C31DDB"/>
    <w:rsid w:val="00C4215A"/>
    <w:rsid w:val="00C4506C"/>
    <w:rsid w:val="00C450C6"/>
    <w:rsid w:val="00C475E9"/>
    <w:rsid w:val="00C47620"/>
    <w:rsid w:val="00C5577E"/>
    <w:rsid w:val="00C6048D"/>
    <w:rsid w:val="00C6677A"/>
    <w:rsid w:val="00C70AA8"/>
    <w:rsid w:val="00C71FB3"/>
    <w:rsid w:val="00C7381A"/>
    <w:rsid w:val="00C73F9F"/>
    <w:rsid w:val="00C76505"/>
    <w:rsid w:val="00C775E2"/>
    <w:rsid w:val="00C845AF"/>
    <w:rsid w:val="00C9060D"/>
    <w:rsid w:val="00C915BD"/>
    <w:rsid w:val="00C9297C"/>
    <w:rsid w:val="00C92A67"/>
    <w:rsid w:val="00C950B6"/>
    <w:rsid w:val="00CA2817"/>
    <w:rsid w:val="00CD039D"/>
    <w:rsid w:val="00CD068D"/>
    <w:rsid w:val="00CD5C57"/>
    <w:rsid w:val="00CE12A7"/>
    <w:rsid w:val="00CE510B"/>
    <w:rsid w:val="00CF30EC"/>
    <w:rsid w:val="00D03EB6"/>
    <w:rsid w:val="00D061AF"/>
    <w:rsid w:val="00D07CC5"/>
    <w:rsid w:val="00D1284F"/>
    <w:rsid w:val="00D1331E"/>
    <w:rsid w:val="00D13335"/>
    <w:rsid w:val="00D13448"/>
    <w:rsid w:val="00D15C3B"/>
    <w:rsid w:val="00D20A69"/>
    <w:rsid w:val="00D20CD7"/>
    <w:rsid w:val="00D23F4A"/>
    <w:rsid w:val="00D344C2"/>
    <w:rsid w:val="00D347D6"/>
    <w:rsid w:val="00D4758C"/>
    <w:rsid w:val="00D51A83"/>
    <w:rsid w:val="00D73A32"/>
    <w:rsid w:val="00D7788E"/>
    <w:rsid w:val="00D86220"/>
    <w:rsid w:val="00D9231F"/>
    <w:rsid w:val="00D958D0"/>
    <w:rsid w:val="00DA3B8C"/>
    <w:rsid w:val="00DA445C"/>
    <w:rsid w:val="00DB1715"/>
    <w:rsid w:val="00DB6EB2"/>
    <w:rsid w:val="00DC0DF6"/>
    <w:rsid w:val="00DC1FF4"/>
    <w:rsid w:val="00DC40E9"/>
    <w:rsid w:val="00DD60BA"/>
    <w:rsid w:val="00DE0285"/>
    <w:rsid w:val="00DE3F82"/>
    <w:rsid w:val="00DE47FC"/>
    <w:rsid w:val="00DF2C80"/>
    <w:rsid w:val="00E07E4E"/>
    <w:rsid w:val="00E1C8C1"/>
    <w:rsid w:val="00E203F6"/>
    <w:rsid w:val="00E24356"/>
    <w:rsid w:val="00E26608"/>
    <w:rsid w:val="00E26A60"/>
    <w:rsid w:val="00E27460"/>
    <w:rsid w:val="00E30F44"/>
    <w:rsid w:val="00E37725"/>
    <w:rsid w:val="00E62F3B"/>
    <w:rsid w:val="00E67CA8"/>
    <w:rsid w:val="00E70E36"/>
    <w:rsid w:val="00E74BEE"/>
    <w:rsid w:val="00E76443"/>
    <w:rsid w:val="00E80896"/>
    <w:rsid w:val="00E83BFA"/>
    <w:rsid w:val="00E8520C"/>
    <w:rsid w:val="00E87C68"/>
    <w:rsid w:val="00E87EF4"/>
    <w:rsid w:val="00E932D6"/>
    <w:rsid w:val="00E95307"/>
    <w:rsid w:val="00EA0CA6"/>
    <w:rsid w:val="00EA16B2"/>
    <w:rsid w:val="00EA2518"/>
    <w:rsid w:val="00EA348E"/>
    <w:rsid w:val="00EA5836"/>
    <w:rsid w:val="00EA63FA"/>
    <w:rsid w:val="00EB171B"/>
    <w:rsid w:val="00EB2B4E"/>
    <w:rsid w:val="00EB5EB0"/>
    <w:rsid w:val="00EB7281"/>
    <w:rsid w:val="00EB78B4"/>
    <w:rsid w:val="00EC0C53"/>
    <w:rsid w:val="00EC1886"/>
    <w:rsid w:val="00EC1E00"/>
    <w:rsid w:val="00EC20BB"/>
    <w:rsid w:val="00ED05AA"/>
    <w:rsid w:val="00ED6D6B"/>
    <w:rsid w:val="00EE4C4D"/>
    <w:rsid w:val="00EF08DC"/>
    <w:rsid w:val="00EF30EC"/>
    <w:rsid w:val="00F00504"/>
    <w:rsid w:val="00F055AF"/>
    <w:rsid w:val="00F1194A"/>
    <w:rsid w:val="00F13385"/>
    <w:rsid w:val="00F2038D"/>
    <w:rsid w:val="00F203AF"/>
    <w:rsid w:val="00F22628"/>
    <w:rsid w:val="00F245DB"/>
    <w:rsid w:val="00F250CC"/>
    <w:rsid w:val="00F300A3"/>
    <w:rsid w:val="00F30207"/>
    <w:rsid w:val="00F317AA"/>
    <w:rsid w:val="00F35348"/>
    <w:rsid w:val="00F4570A"/>
    <w:rsid w:val="00F46A32"/>
    <w:rsid w:val="00F62879"/>
    <w:rsid w:val="00F70AF6"/>
    <w:rsid w:val="00F73EDA"/>
    <w:rsid w:val="00F81B72"/>
    <w:rsid w:val="00F82BF7"/>
    <w:rsid w:val="00F86176"/>
    <w:rsid w:val="00F90711"/>
    <w:rsid w:val="00F97293"/>
    <w:rsid w:val="00F97CE4"/>
    <w:rsid w:val="00FA2A2C"/>
    <w:rsid w:val="00FA3A32"/>
    <w:rsid w:val="00FB48D3"/>
    <w:rsid w:val="00FC08A7"/>
    <w:rsid w:val="00FC2CEC"/>
    <w:rsid w:val="00FC4A8F"/>
    <w:rsid w:val="00FC7EA5"/>
    <w:rsid w:val="00FD03AF"/>
    <w:rsid w:val="00FD215D"/>
    <w:rsid w:val="00FD43CB"/>
    <w:rsid w:val="00FD713F"/>
    <w:rsid w:val="00FE025C"/>
    <w:rsid w:val="00FE6E0B"/>
    <w:rsid w:val="00FF0768"/>
    <w:rsid w:val="00FF09EB"/>
    <w:rsid w:val="00FF3671"/>
    <w:rsid w:val="00FF3A2D"/>
    <w:rsid w:val="02130C19"/>
    <w:rsid w:val="03FA9104"/>
    <w:rsid w:val="0558B0D0"/>
    <w:rsid w:val="05899D0C"/>
    <w:rsid w:val="0690E3A2"/>
    <w:rsid w:val="0735C92E"/>
    <w:rsid w:val="0B6FDBC3"/>
    <w:rsid w:val="0C6EB2CD"/>
    <w:rsid w:val="0CB59DDD"/>
    <w:rsid w:val="0D5DFEF9"/>
    <w:rsid w:val="0DD6274B"/>
    <w:rsid w:val="0E40A40F"/>
    <w:rsid w:val="0EA5EBCD"/>
    <w:rsid w:val="0ED866C4"/>
    <w:rsid w:val="0FDE6900"/>
    <w:rsid w:val="107D898E"/>
    <w:rsid w:val="11AB5D70"/>
    <w:rsid w:val="1217F929"/>
    <w:rsid w:val="15D4E30E"/>
    <w:rsid w:val="174367FA"/>
    <w:rsid w:val="181A9EF4"/>
    <w:rsid w:val="1E243948"/>
    <w:rsid w:val="1F1A9537"/>
    <w:rsid w:val="2329CCBC"/>
    <w:rsid w:val="23978F08"/>
    <w:rsid w:val="2581176E"/>
    <w:rsid w:val="2687B29A"/>
    <w:rsid w:val="285BEBD4"/>
    <w:rsid w:val="2862DEF9"/>
    <w:rsid w:val="28DE330C"/>
    <w:rsid w:val="29B80F2E"/>
    <w:rsid w:val="2BE2DE88"/>
    <w:rsid w:val="2D60F589"/>
    <w:rsid w:val="2EACB62A"/>
    <w:rsid w:val="2F4707E2"/>
    <w:rsid w:val="2F7A9ED8"/>
    <w:rsid w:val="2FE2AD85"/>
    <w:rsid w:val="30084B5C"/>
    <w:rsid w:val="3148913F"/>
    <w:rsid w:val="3179EB5A"/>
    <w:rsid w:val="3405D410"/>
    <w:rsid w:val="376C8860"/>
    <w:rsid w:val="3953A324"/>
    <w:rsid w:val="3B02486E"/>
    <w:rsid w:val="3B0F111A"/>
    <w:rsid w:val="3C3D650E"/>
    <w:rsid w:val="3F1EDCCF"/>
    <w:rsid w:val="40D6686E"/>
    <w:rsid w:val="42B7554F"/>
    <w:rsid w:val="441C19C5"/>
    <w:rsid w:val="4504724C"/>
    <w:rsid w:val="451C7FEB"/>
    <w:rsid w:val="455F5F6D"/>
    <w:rsid w:val="46DEFF72"/>
    <w:rsid w:val="48568455"/>
    <w:rsid w:val="49C9B051"/>
    <w:rsid w:val="49EEDB4C"/>
    <w:rsid w:val="4A8A5B0D"/>
    <w:rsid w:val="4C414B48"/>
    <w:rsid w:val="530C4EF9"/>
    <w:rsid w:val="53D21B6D"/>
    <w:rsid w:val="5709BC2F"/>
    <w:rsid w:val="59558784"/>
    <w:rsid w:val="5962DA1D"/>
    <w:rsid w:val="596C5EB4"/>
    <w:rsid w:val="5B0C29B8"/>
    <w:rsid w:val="5C7C7FCF"/>
    <w:rsid w:val="5E5FAF97"/>
    <w:rsid w:val="609F9252"/>
    <w:rsid w:val="612BAEDD"/>
    <w:rsid w:val="643572F9"/>
    <w:rsid w:val="64F9217E"/>
    <w:rsid w:val="6521FBB3"/>
    <w:rsid w:val="652E6379"/>
    <w:rsid w:val="658A550B"/>
    <w:rsid w:val="6813A2EC"/>
    <w:rsid w:val="68599C75"/>
    <w:rsid w:val="69FA3BF4"/>
    <w:rsid w:val="6A3E1C39"/>
    <w:rsid w:val="6B429FB0"/>
    <w:rsid w:val="6D957B6C"/>
    <w:rsid w:val="6E4D2953"/>
    <w:rsid w:val="70535719"/>
    <w:rsid w:val="7106E34E"/>
    <w:rsid w:val="725E3865"/>
    <w:rsid w:val="74E96B03"/>
    <w:rsid w:val="77353658"/>
    <w:rsid w:val="794A2284"/>
    <w:rsid w:val="79BD8A59"/>
    <w:rsid w:val="79EC6703"/>
    <w:rsid w:val="7AF907E4"/>
    <w:rsid w:val="7B19453E"/>
    <w:rsid w:val="7B1E0A9B"/>
    <w:rsid w:val="7C33D3F6"/>
    <w:rsid w:val="7C4E7250"/>
    <w:rsid w:val="7D2C7EAB"/>
    <w:rsid w:val="7E2B7062"/>
    <w:rsid w:val="7E4DE55D"/>
    <w:rsid w:val="7E78C84A"/>
    <w:rsid w:val="7FF1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5FDEA"/>
  <w15:chartTrackingRefBased/>
  <w15:docId w15:val="{4CE7B15F-8450-4FAC-A681-D555E394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0913CB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olor w:val="000000" w:themeColor="text1"/>
      <w:sz w:val="1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550A"/>
    <w:pPr>
      <w:keepNext/>
      <w:keepLines/>
      <w:spacing w:before="240"/>
      <w:outlineLvl w:val="1"/>
    </w:pPr>
    <w:rPr>
      <w:rFonts w:eastAsiaTheme="majorEastAsia" w:cstheme="majorBidi"/>
      <w:b/>
      <w:bCs/>
      <w:color w:val="002776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C0550A"/>
    <w:pPr>
      <w:outlineLvl w:val="2"/>
    </w:pPr>
    <w:rPr>
      <w:color w:val="92D400" w:themeColor="accent2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C0550A"/>
    <w:pPr>
      <w:outlineLvl w:val="3"/>
    </w:pPr>
    <w:rPr>
      <w:color w:val="00A1DE" w:themeColor="accent3"/>
    </w:rPr>
  </w:style>
  <w:style w:type="paragraph" w:styleId="Heading5">
    <w:name w:val="heading 5"/>
    <w:basedOn w:val="Heading2"/>
    <w:next w:val="Normal"/>
    <w:link w:val="Heading5Char"/>
    <w:unhideWhenUsed/>
    <w:qFormat/>
    <w:rsid w:val="00C0550A"/>
    <w:pPr>
      <w:outlineLvl w:val="4"/>
    </w:pPr>
    <w:rPr>
      <w:b w:val="0"/>
      <w:color w:val="3C8A2E" w:themeColor="accent4"/>
    </w:rPr>
  </w:style>
  <w:style w:type="paragraph" w:styleId="Heading6">
    <w:name w:val="heading 6"/>
    <w:basedOn w:val="Heading2"/>
    <w:next w:val="Normal"/>
    <w:link w:val="Heading6Char"/>
    <w:unhideWhenUsed/>
    <w:qFormat/>
    <w:rsid w:val="00C0550A"/>
    <w:pPr>
      <w:outlineLvl w:val="5"/>
    </w:pPr>
    <w:rPr>
      <w:b w:val="0"/>
      <w:color w:val="72C7E7" w:themeColor="accent5"/>
    </w:rPr>
  </w:style>
  <w:style w:type="paragraph" w:styleId="Heading7">
    <w:name w:val="heading 7"/>
    <w:basedOn w:val="Heading2"/>
    <w:next w:val="Normal"/>
    <w:link w:val="Heading7Char"/>
    <w:unhideWhenUsed/>
    <w:qFormat/>
    <w:rsid w:val="00C0550A"/>
    <w:pPr>
      <w:outlineLvl w:val="6"/>
    </w:pPr>
    <w:rPr>
      <w:b w:val="0"/>
      <w:color w:val="C9DD03" w:themeColor="accent6"/>
    </w:rPr>
  </w:style>
  <w:style w:type="paragraph" w:styleId="Heading8">
    <w:name w:val="heading 8"/>
    <w:basedOn w:val="Heading2"/>
    <w:next w:val="Normal"/>
    <w:link w:val="Heading8Char"/>
    <w:unhideWhenUsed/>
    <w:qFormat/>
    <w:rsid w:val="00C0550A"/>
    <w:pPr>
      <w:outlineLvl w:val="7"/>
    </w:pPr>
    <w:rPr>
      <w:sz w:val="24"/>
    </w:r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C0550A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3CB"/>
    <w:rPr>
      <w:rFonts w:ascii="Calibri" w:eastAsiaTheme="majorEastAsia" w:hAnsi="Calibri" w:cstheme="majorBidi"/>
      <w:b/>
      <w:bCs/>
      <w:color w:val="000000" w:themeColor="text1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50A"/>
    <w:rPr>
      <w:rFonts w:eastAsiaTheme="majorEastAsia" w:cstheme="majorBidi"/>
      <w:b/>
      <w:bCs/>
      <w:color w:val="002776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50A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50A"/>
    <w:rPr>
      <w:rFonts w:eastAsiaTheme="majorEastAsia" w:cstheme="majorBidi"/>
      <w:b/>
      <w:bCs/>
      <w:color w:val="00A1DE" w:themeColor="accent3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50A"/>
    <w:rPr>
      <w:rFonts w:eastAsiaTheme="majorEastAsia" w:cstheme="majorBidi"/>
      <w:bCs/>
      <w:color w:val="3C8A2E" w:themeColor="accent4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50A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50A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50A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50A"/>
    <w:rPr>
      <w:rFonts w:eastAsiaTheme="majorEastAsia" w:cstheme="majorBidi"/>
      <w:b/>
      <w:bCs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50A"/>
    <w:pPr>
      <w:spacing w:after="200"/>
    </w:pPr>
    <w:rPr>
      <w:b/>
      <w:bCs/>
      <w:color w:val="002776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C0550A"/>
    <w:pPr>
      <w:spacing w:before="60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C0550A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C0550A"/>
    <w:pPr>
      <w:spacing w:before="0" w:after="6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C0550A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Strong">
    <w:name w:val="Strong"/>
    <w:uiPriority w:val="22"/>
    <w:qFormat/>
    <w:rsid w:val="00C0550A"/>
    <w:rPr>
      <w:b/>
    </w:rPr>
  </w:style>
  <w:style w:type="character" w:styleId="Emphasis">
    <w:name w:val="Emphasis"/>
    <w:basedOn w:val="DefaultParagraphFont"/>
    <w:uiPriority w:val="20"/>
    <w:qFormat/>
    <w:rsid w:val="00C0550A"/>
    <w:rPr>
      <w:i/>
      <w:iCs/>
    </w:rPr>
  </w:style>
  <w:style w:type="paragraph" w:styleId="NoSpacing">
    <w:name w:val="No Spacing"/>
    <w:basedOn w:val="Normal"/>
    <w:uiPriority w:val="1"/>
    <w:qFormat/>
    <w:rsid w:val="00C0550A"/>
  </w:style>
  <w:style w:type="paragraph" w:styleId="ListParagraph">
    <w:name w:val="List Paragraph"/>
    <w:basedOn w:val="Normal"/>
    <w:uiPriority w:val="34"/>
    <w:qFormat/>
    <w:rsid w:val="00C0550A"/>
    <w:pPr>
      <w:ind w:left="567"/>
      <w:contextualSpacing/>
    </w:pPr>
  </w:style>
  <w:style w:type="paragraph" w:styleId="Quote">
    <w:name w:val="Quote"/>
    <w:basedOn w:val="Heading1"/>
    <w:link w:val="QuoteChar"/>
    <w:uiPriority w:val="29"/>
    <w:qFormat/>
    <w:rsid w:val="00C0550A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C0550A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C0550A"/>
    <w:rPr>
      <w:color w:val="92D4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50A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character" w:styleId="SubtleEmphasis">
    <w:name w:val="Subtle Emphasis"/>
    <w:basedOn w:val="DefaultParagraphFont"/>
    <w:uiPriority w:val="19"/>
    <w:qFormat/>
    <w:rsid w:val="00C055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50A"/>
    <w:rPr>
      <w:b/>
      <w:bCs/>
      <w:i/>
      <w:iCs/>
      <w:color w:val="002776" w:themeColor="accent1"/>
    </w:rPr>
  </w:style>
  <w:style w:type="character" w:styleId="SubtleReference">
    <w:name w:val="Subtle Reference"/>
    <w:basedOn w:val="DefaultParagraphFont"/>
    <w:uiPriority w:val="31"/>
    <w:qFormat/>
    <w:rsid w:val="00C0550A"/>
    <w:rPr>
      <w:color w:val="92D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50A"/>
    <w:rPr>
      <w:b/>
      <w:bCs/>
      <w:color w:val="92D4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50A"/>
    <w:rPr>
      <w:b/>
      <w:b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50A"/>
    <w:pPr>
      <w:outlineLvl w:val="9"/>
    </w:pPr>
    <w:rPr>
      <w:b w:val="0"/>
      <w:color w:val="001D58" w:themeColor="accent1" w:themeShade="BF"/>
      <w:sz w:val="28"/>
    </w:rPr>
  </w:style>
  <w:style w:type="paragraph" w:styleId="BodyText">
    <w:name w:val="Body Text"/>
    <w:basedOn w:val="Normal"/>
    <w:link w:val="BodyTextChar"/>
    <w:rsid w:val="009F39B5"/>
    <w:pPr>
      <w:jc w:val="both"/>
    </w:pPr>
    <w:rPr>
      <w:rFonts w:ascii="Peterburg" w:hAnsi="Peterburg"/>
    </w:rPr>
  </w:style>
  <w:style w:type="character" w:customStyle="1" w:styleId="BodyTextChar">
    <w:name w:val="Body Text Char"/>
    <w:basedOn w:val="DefaultParagraphFont"/>
    <w:link w:val="BodyText"/>
    <w:rsid w:val="009F39B5"/>
    <w:rPr>
      <w:rFonts w:ascii="Peterburg" w:eastAsia="Times New Roman" w:hAnsi="Peterburg" w:cs="Times New Roman"/>
      <w:sz w:val="20"/>
      <w:szCs w:val="20"/>
      <w:lang w:val="en-AU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67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728"/>
  </w:style>
  <w:style w:type="character" w:styleId="CommentReference">
    <w:name w:val="annotation reference"/>
    <w:basedOn w:val="DefaultParagraphFont"/>
    <w:unhideWhenUsed/>
    <w:rsid w:val="00550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268"/>
  </w:style>
  <w:style w:type="character" w:customStyle="1" w:styleId="CommentTextChar">
    <w:name w:val="Comment Text Char"/>
    <w:basedOn w:val="DefaultParagraphFont"/>
    <w:link w:val="CommentText"/>
    <w:uiPriority w:val="99"/>
    <w:rsid w:val="00550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6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C057F"/>
    <w:rPr>
      <w:rFonts w:cs="Times New Roman"/>
      <w:color w:val="0000CC"/>
      <w:u w:val="single"/>
    </w:rPr>
  </w:style>
  <w:style w:type="table" w:styleId="TableGrid">
    <w:name w:val="Table Grid"/>
    <w:basedOn w:val="TableNormal"/>
    <w:uiPriority w:val="39"/>
    <w:rsid w:val="0063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BA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4"/>
  </w:style>
  <w:style w:type="paragraph" w:styleId="Footer">
    <w:name w:val="footer"/>
    <w:basedOn w:val="Normal"/>
    <w:link w:val="FooterChar"/>
    <w:unhideWhenUsed/>
    <w:rsid w:val="00A42BA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A42BA4"/>
  </w:style>
  <w:style w:type="paragraph" w:customStyle="1" w:styleId="C-BodyText">
    <w:name w:val="C-Body Text"/>
    <w:link w:val="C-BodyTextCharChar"/>
    <w:rsid w:val="00A42BA4"/>
    <w:pPr>
      <w:spacing w:before="120" w:after="120" w:line="264" w:lineRule="auto"/>
    </w:pPr>
    <w:rPr>
      <w:rFonts w:ascii="Futura Bk BT" w:eastAsia="Arial Unicode MS" w:hAnsi="Futura Bk BT" w:cs="Times New Roman"/>
      <w:sz w:val="20"/>
      <w:szCs w:val="24"/>
      <w:lang w:val="en-GB" w:eastAsia="zh-TW"/>
    </w:rPr>
  </w:style>
  <w:style w:type="character" w:customStyle="1" w:styleId="C-BodyTextCharChar">
    <w:name w:val="C-Body Text Char Char"/>
    <w:link w:val="C-BodyText"/>
    <w:rsid w:val="00A42BA4"/>
    <w:rPr>
      <w:rFonts w:ascii="Futura Bk BT" w:eastAsia="Arial Unicode MS" w:hAnsi="Futura Bk BT" w:cs="Times New Roman"/>
      <w:sz w:val="20"/>
      <w:szCs w:val="24"/>
      <w:lang w:val="en-GB" w:eastAsia="zh-TW"/>
    </w:rPr>
  </w:style>
  <w:style w:type="paragraph" w:customStyle="1" w:styleId="LBArabic1">
    <w:name w:val="LB Arabic 1"/>
    <w:basedOn w:val="BodyText"/>
    <w:uiPriority w:val="48"/>
    <w:rsid w:val="003758E9"/>
    <w:pPr>
      <w:numPr>
        <w:numId w:val="14"/>
      </w:numPr>
      <w:spacing w:before="120" w:after="120"/>
    </w:pPr>
    <w:rPr>
      <w:rFonts w:ascii="Times New Roman" w:eastAsia="MS Mincho" w:hAnsi="Times New Roman"/>
      <w:sz w:val="22"/>
      <w:lang w:val="en-GB" w:eastAsia="en-US"/>
    </w:rPr>
  </w:style>
  <w:style w:type="paragraph" w:customStyle="1" w:styleId="LBArabic1-Alt">
    <w:name w:val="LB Arabic 1 - Alt"/>
    <w:uiPriority w:val="49"/>
    <w:qFormat/>
    <w:rsid w:val="003758E9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Arabic2">
    <w:name w:val="LB Arabic 2"/>
    <w:basedOn w:val="BodyText2"/>
    <w:uiPriority w:val="48"/>
    <w:rsid w:val="003758E9"/>
    <w:pPr>
      <w:numPr>
        <w:numId w:val="3"/>
      </w:numPr>
      <w:tabs>
        <w:tab w:val="clear" w:pos="1440"/>
        <w:tab w:val="num" w:pos="360"/>
      </w:tabs>
      <w:spacing w:before="120" w:line="240" w:lineRule="auto"/>
      <w:jc w:val="both"/>
    </w:pPr>
    <w:rPr>
      <w:rFonts w:eastAsia="MS Mincho"/>
      <w:lang w:val="en-GB"/>
    </w:rPr>
  </w:style>
  <w:style w:type="paragraph" w:customStyle="1" w:styleId="LBArabic2-Alt">
    <w:name w:val="LB Arabic 2 - Alt"/>
    <w:uiPriority w:val="49"/>
    <w:qFormat/>
    <w:rsid w:val="003758E9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Arabic3">
    <w:name w:val="LB Arabic 3"/>
    <w:basedOn w:val="BodyText3"/>
    <w:uiPriority w:val="48"/>
    <w:rsid w:val="003758E9"/>
    <w:pPr>
      <w:numPr>
        <w:numId w:val="4"/>
      </w:numPr>
      <w:spacing w:before="120"/>
      <w:jc w:val="both"/>
    </w:pPr>
    <w:rPr>
      <w:rFonts w:eastAsia="MS Mincho"/>
      <w:sz w:val="22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58E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58E9"/>
    <w:rPr>
      <w:sz w:val="16"/>
      <w:szCs w:val="16"/>
    </w:rPr>
  </w:style>
  <w:style w:type="paragraph" w:customStyle="1" w:styleId="LBArabic3-Alt">
    <w:name w:val="LB Arabic 3 - Alt"/>
    <w:uiPriority w:val="49"/>
    <w:qFormat/>
    <w:rsid w:val="003758E9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Arabic4">
    <w:name w:val="LB Arabic 4"/>
    <w:basedOn w:val="Normal"/>
    <w:uiPriority w:val="48"/>
    <w:rsid w:val="003758E9"/>
    <w:pPr>
      <w:numPr>
        <w:numId w:val="5"/>
      </w:numPr>
      <w:spacing w:before="120"/>
      <w:jc w:val="both"/>
    </w:pPr>
    <w:rPr>
      <w:rFonts w:eastAsia="MS Mincho"/>
      <w:lang w:val="en-GB"/>
    </w:rPr>
  </w:style>
  <w:style w:type="paragraph" w:customStyle="1" w:styleId="LBArabic4-Alt">
    <w:name w:val="LB Arabic 4 - Alt"/>
    <w:uiPriority w:val="49"/>
    <w:qFormat/>
    <w:rsid w:val="003758E9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Arabic5">
    <w:name w:val="LB Arabic 5"/>
    <w:basedOn w:val="Normal"/>
    <w:uiPriority w:val="48"/>
    <w:rsid w:val="003758E9"/>
    <w:pPr>
      <w:numPr>
        <w:numId w:val="6"/>
      </w:numPr>
      <w:spacing w:before="120"/>
      <w:jc w:val="both"/>
    </w:pPr>
    <w:rPr>
      <w:rFonts w:eastAsia="MS Mincho"/>
      <w:lang w:val="en-GB"/>
    </w:rPr>
  </w:style>
  <w:style w:type="paragraph" w:customStyle="1" w:styleId="LBArabic5-Alt">
    <w:name w:val="LB Arabic 5 - Alt"/>
    <w:uiPriority w:val="49"/>
    <w:qFormat/>
    <w:rsid w:val="003758E9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Arabic6">
    <w:name w:val="LB Arabic 6"/>
    <w:basedOn w:val="Normal"/>
    <w:uiPriority w:val="48"/>
    <w:rsid w:val="003758E9"/>
    <w:pPr>
      <w:numPr>
        <w:numId w:val="7"/>
      </w:numPr>
      <w:spacing w:before="120"/>
      <w:jc w:val="both"/>
    </w:pPr>
    <w:rPr>
      <w:rFonts w:eastAsia="MS Mincho"/>
      <w:lang w:val="en-GB"/>
    </w:rPr>
  </w:style>
  <w:style w:type="paragraph" w:customStyle="1" w:styleId="LBArabic6-Alt">
    <w:name w:val="LB Arabic 6 - Alt"/>
    <w:uiPriority w:val="49"/>
    <w:qFormat/>
    <w:rsid w:val="003758E9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BodyText1">
    <w:name w:val="LB Body Text 1"/>
    <w:basedOn w:val="Normal"/>
    <w:uiPriority w:val="2"/>
    <w:qFormat/>
    <w:rsid w:val="003758E9"/>
    <w:pPr>
      <w:spacing w:before="120"/>
      <w:jc w:val="both"/>
    </w:pPr>
  </w:style>
  <w:style w:type="paragraph" w:customStyle="1" w:styleId="LBBodyText2">
    <w:name w:val="LB Body Text 2"/>
    <w:basedOn w:val="Normal"/>
    <w:uiPriority w:val="2"/>
    <w:qFormat/>
    <w:rsid w:val="006F553D"/>
    <w:pPr>
      <w:spacing w:before="120"/>
      <w:ind w:left="720"/>
      <w:jc w:val="both"/>
    </w:pPr>
    <w:rPr>
      <w:rFonts w:ascii="Calibri" w:eastAsia="MS Mincho" w:hAnsi="Calibri"/>
      <w:sz w:val="22"/>
    </w:rPr>
  </w:style>
  <w:style w:type="paragraph" w:customStyle="1" w:styleId="LBBodyText3">
    <w:name w:val="LB Body Text 3"/>
    <w:basedOn w:val="Normal"/>
    <w:uiPriority w:val="2"/>
    <w:qFormat/>
    <w:rsid w:val="003758E9"/>
    <w:pPr>
      <w:spacing w:before="120"/>
      <w:ind w:left="1440"/>
      <w:jc w:val="both"/>
    </w:pPr>
    <w:rPr>
      <w:rFonts w:eastAsia="MS Mincho"/>
    </w:rPr>
  </w:style>
  <w:style w:type="paragraph" w:customStyle="1" w:styleId="LBBodyText4">
    <w:name w:val="LB Body Text 4"/>
    <w:basedOn w:val="Normal"/>
    <w:uiPriority w:val="2"/>
    <w:qFormat/>
    <w:rsid w:val="003758E9"/>
    <w:pPr>
      <w:spacing w:before="120"/>
      <w:ind w:left="2160"/>
      <w:jc w:val="both"/>
    </w:pPr>
    <w:rPr>
      <w:rFonts w:eastAsia="MS Mincho"/>
    </w:rPr>
  </w:style>
  <w:style w:type="paragraph" w:customStyle="1" w:styleId="LBBodyText5">
    <w:name w:val="LB Body Text 5"/>
    <w:basedOn w:val="Normal"/>
    <w:uiPriority w:val="2"/>
    <w:qFormat/>
    <w:rsid w:val="003758E9"/>
    <w:pPr>
      <w:spacing w:before="120"/>
      <w:ind w:left="2880"/>
      <w:jc w:val="both"/>
    </w:pPr>
    <w:rPr>
      <w:rFonts w:eastAsia="MS Mincho"/>
    </w:rPr>
  </w:style>
  <w:style w:type="paragraph" w:customStyle="1" w:styleId="LBBodyText6">
    <w:name w:val="LB Body Text 6"/>
    <w:basedOn w:val="Normal"/>
    <w:uiPriority w:val="2"/>
    <w:qFormat/>
    <w:rsid w:val="003758E9"/>
    <w:pPr>
      <w:spacing w:before="120"/>
      <w:ind w:left="3600"/>
      <w:jc w:val="both"/>
    </w:pPr>
    <w:rPr>
      <w:rFonts w:eastAsia="MS Mincho"/>
    </w:rPr>
  </w:style>
  <w:style w:type="paragraph" w:customStyle="1" w:styleId="LBChapterHeading">
    <w:name w:val="LB Chapter Heading"/>
    <w:uiPriority w:val="20"/>
    <w:qFormat/>
    <w:rsid w:val="003758E9"/>
    <w:pPr>
      <w:numPr>
        <w:numId w:val="9"/>
      </w:numPr>
      <w:tabs>
        <w:tab w:val="left" w:pos="1080"/>
      </w:tabs>
      <w:spacing w:before="120" w:after="120" w:line="240" w:lineRule="auto"/>
    </w:pPr>
    <w:rPr>
      <w:rFonts w:ascii="Times New Roman" w:eastAsia="Calibri" w:hAnsi="Times New Roman" w:cs="Times New Roman"/>
      <w:b/>
      <w:lang w:val="ru-RU"/>
    </w:rPr>
  </w:style>
  <w:style w:type="paragraph" w:customStyle="1" w:styleId="LBChapterHeading-Alt">
    <w:name w:val="LB Chapter Heading - Alt"/>
    <w:uiPriority w:val="20"/>
    <w:qFormat/>
    <w:rsid w:val="003758E9"/>
    <w:pPr>
      <w:numPr>
        <w:numId w:val="10"/>
      </w:numPr>
      <w:spacing w:before="120" w:after="120" w:line="240" w:lineRule="auto"/>
    </w:pPr>
    <w:rPr>
      <w:rFonts w:ascii="Times New Roman" w:eastAsia="Calibri" w:hAnsi="Times New Roman" w:cs="Times New Roman"/>
      <w:b/>
      <w:lang w:val="ru-RU"/>
    </w:rPr>
  </w:style>
  <w:style w:type="paragraph" w:customStyle="1" w:styleId="LBDefinition">
    <w:name w:val="LB Definition"/>
    <w:uiPriority w:val="99"/>
    <w:qFormat/>
    <w:rsid w:val="003758E9"/>
    <w:pPr>
      <w:numPr>
        <w:numId w:val="11"/>
      </w:numPr>
      <w:spacing w:before="120" w:after="120" w:line="240" w:lineRule="auto"/>
    </w:pPr>
    <w:rPr>
      <w:rFonts w:ascii="Times New Roman" w:eastAsia="Calibri" w:hAnsi="Times New Roman" w:cs="Times New Roman"/>
      <w:b/>
      <w:lang w:val="ru-RU"/>
    </w:rPr>
  </w:style>
  <w:style w:type="paragraph" w:customStyle="1" w:styleId="LBDefinition-Alt">
    <w:name w:val="LB Definition - Alt"/>
    <w:uiPriority w:val="99"/>
    <w:qFormat/>
    <w:rsid w:val="003758E9"/>
    <w:pPr>
      <w:numPr>
        <w:numId w:val="15"/>
      </w:numPr>
      <w:spacing w:before="120" w:after="120" w:line="240" w:lineRule="auto"/>
    </w:pPr>
    <w:rPr>
      <w:rFonts w:ascii="Times New Roman" w:eastAsia="Calibri" w:hAnsi="Times New Roman" w:cs="Times New Roman"/>
      <w:b/>
    </w:rPr>
  </w:style>
  <w:style w:type="paragraph" w:customStyle="1" w:styleId="LBDefinitionSubitem">
    <w:name w:val="LB Definition Subitem"/>
    <w:uiPriority w:val="99"/>
    <w:qFormat/>
    <w:rsid w:val="003758E9"/>
    <w:pPr>
      <w:numPr>
        <w:ilvl w:val="1"/>
        <w:numId w:val="11"/>
      </w:numPr>
      <w:spacing w:before="120" w:after="120" w:line="240" w:lineRule="auto"/>
    </w:pPr>
    <w:rPr>
      <w:rFonts w:ascii="Times New Roman" w:eastAsia="Calibri" w:hAnsi="Times New Roman" w:cs="Times New Roman"/>
      <w:lang w:val="ru-RU"/>
    </w:rPr>
  </w:style>
  <w:style w:type="paragraph" w:customStyle="1" w:styleId="LBDefinitionSubitem-Alt">
    <w:name w:val="LB Definition Subitem - Alt"/>
    <w:uiPriority w:val="99"/>
    <w:qFormat/>
    <w:rsid w:val="003758E9"/>
    <w:pPr>
      <w:numPr>
        <w:ilvl w:val="1"/>
        <w:numId w:val="15"/>
      </w:numPr>
      <w:spacing w:before="120" w:after="120" w:line="240" w:lineRule="auto"/>
    </w:pPr>
    <w:rPr>
      <w:rFonts w:ascii="Times New Roman" w:eastAsia="Calibri" w:hAnsi="Times New Roman" w:cs="Times New Roman"/>
      <w:lang w:val="ru-RU"/>
    </w:rPr>
  </w:style>
  <w:style w:type="paragraph" w:customStyle="1" w:styleId="LBDefinitionSubSubitem">
    <w:name w:val="LB Definition SubSubitem"/>
    <w:uiPriority w:val="99"/>
    <w:qFormat/>
    <w:rsid w:val="003758E9"/>
    <w:pPr>
      <w:numPr>
        <w:ilvl w:val="2"/>
        <w:numId w:val="11"/>
      </w:numPr>
      <w:spacing w:before="120" w:after="120" w:line="240" w:lineRule="auto"/>
    </w:pPr>
    <w:rPr>
      <w:rFonts w:ascii="Times New Roman" w:eastAsia="Calibri" w:hAnsi="Times New Roman" w:cs="Times New Roman"/>
      <w:lang w:val="ru-RU"/>
    </w:rPr>
  </w:style>
  <w:style w:type="paragraph" w:customStyle="1" w:styleId="LBDefinitionSubSubItem-alt">
    <w:name w:val="LB Definition SubSubItem - alt"/>
    <w:uiPriority w:val="99"/>
    <w:qFormat/>
    <w:rsid w:val="003758E9"/>
    <w:pPr>
      <w:numPr>
        <w:ilvl w:val="2"/>
        <w:numId w:val="15"/>
      </w:numPr>
      <w:spacing w:before="120" w:after="120" w:line="240" w:lineRule="auto"/>
    </w:pPr>
    <w:rPr>
      <w:rFonts w:ascii="Times New Roman" w:eastAsia="Calibri" w:hAnsi="Times New Roman" w:cs="Times New Roman"/>
      <w:lang w:val="ru-RU"/>
    </w:rPr>
  </w:style>
  <w:style w:type="paragraph" w:customStyle="1" w:styleId="LBNameoftheContract">
    <w:name w:val="LB Name of the Contract"/>
    <w:basedOn w:val="Normal"/>
    <w:uiPriority w:val="13"/>
    <w:qFormat/>
    <w:rsid w:val="00063F76"/>
    <w:pPr>
      <w:spacing w:before="120"/>
      <w:jc w:val="center"/>
    </w:pPr>
    <w:rPr>
      <w:rFonts w:ascii="Calibri" w:hAnsi="Calibri"/>
      <w:b/>
      <w:caps/>
      <w:sz w:val="22"/>
    </w:rPr>
  </w:style>
  <w:style w:type="paragraph" w:customStyle="1" w:styleId="LBNameoftheParty">
    <w:name w:val="LB Name of the Party"/>
    <w:basedOn w:val="Normal"/>
    <w:uiPriority w:val="13"/>
    <w:qFormat/>
    <w:rsid w:val="003758E9"/>
    <w:pPr>
      <w:spacing w:before="120"/>
      <w:jc w:val="center"/>
    </w:pPr>
    <w:rPr>
      <w:b/>
      <w:bCs/>
    </w:rPr>
  </w:style>
  <w:style w:type="paragraph" w:customStyle="1" w:styleId="LBNameofthePartyAND">
    <w:name w:val="LB Name of the Party – AND"/>
    <w:basedOn w:val="Normal"/>
    <w:uiPriority w:val="13"/>
    <w:qFormat/>
    <w:rsid w:val="003758E9"/>
    <w:pPr>
      <w:spacing w:before="120"/>
      <w:jc w:val="center"/>
    </w:pPr>
  </w:style>
  <w:style w:type="paragraph" w:customStyle="1" w:styleId="LBNumHeading1">
    <w:name w:val="LB Num Heading 1"/>
    <w:qFormat/>
    <w:rsid w:val="00D20A69"/>
    <w:pPr>
      <w:numPr>
        <w:numId w:val="12"/>
      </w:numPr>
      <w:tabs>
        <w:tab w:val="left" w:pos="720"/>
      </w:tabs>
      <w:spacing w:before="120" w:after="120" w:line="240" w:lineRule="auto"/>
      <w:jc w:val="both"/>
    </w:pPr>
    <w:rPr>
      <w:rFonts w:ascii="Calibri" w:eastAsia="Calibri" w:hAnsi="Calibri" w:cs="Times New Roman"/>
      <w:b/>
      <w:lang w:val="ru-RU"/>
    </w:rPr>
  </w:style>
  <w:style w:type="paragraph" w:customStyle="1" w:styleId="LBNumHeading1-Alt">
    <w:name w:val="LB Num Heading 1 - Alt"/>
    <w:uiPriority w:val="1"/>
    <w:qFormat/>
    <w:rsid w:val="003758E9"/>
    <w:pPr>
      <w:numPr>
        <w:numId w:val="13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2">
    <w:name w:val="LB Num Heading 2"/>
    <w:qFormat/>
    <w:rsid w:val="002A0637"/>
    <w:pPr>
      <w:numPr>
        <w:ilvl w:val="1"/>
        <w:numId w:val="12"/>
      </w:numPr>
      <w:tabs>
        <w:tab w:val="left" w:pos="720"/>
      </w:tabs>
      <w:spacing w:before="120" w:after="120" w:line="240" w:lineRule="auto"/>
      <w:jc w:val="both"/>
    </w:pPr>
    <w:rPr>
      <w:rFonts w:ascii="Calibri" w:eastAsia="Calibri" w:hAnsi="Calibri" w:cs="Times New Roman"/>
      <w:lang w:val="ru-RU"/>
    </w:rPr>
  </w:style>
  <w:style w:type="paragraph" w:customStyle="1" w:styleId="LBNumHeading2-Alt">
    <w:name w:val="LB Num Heading 2 - Alt"/>
    <w:uiPriority w:val="1"/>
    <w:qFormat/>
    <w:rsid w:val="003758E9"/>
    <w:pPr>
      <w:numPr>
        <w:ilvl w:val="1"/>
        <w:numId w:val="13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3">
    <w:name w:val="LB Num Heading 3"/>
    <w:qFormat/>
    <w:rsid w:val="002A0637"/>
    <w:pPr>
      <w:numPr>
        <w:ilvl w:val="3"/>
        <w:numId w:val="12"/>
      </w:numPr>
      <w:spacing w:before="120" w:after="120" w:line="240" w:lineRule="auto"/>
      <w:jc w:val="both"/>
    </w:pPr>
    <w:rPr>
      <w:rFonts w:ascii="Calibri" w:eastAsia="Calibri" w:hAnsi="Calibri" w:cs="Times New Roman"/>
      <w:lang w:val="ru-RU"/>
    </w:rPr>
  </w:style>
  <w:style w:type="paragraph" w:customStyle="1" w:styleId="LBNumHeading3-111">
    <w:name w:val="LB Num Heading 3 - 1.1.1"/>
    <w:uiPriority w:val="1"/>
    <w:qFormat/>
    <w:rsid w:val="003758E9"/>
    <w:pPr>
      <w:numPr>
        <w:ilvl w:val="2"/>
        <w:numId w:val="12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lang w:val="ru-RU"/>
    </w:rPr>
  </w:style>
  <w:style w:type="paragraph" w:customStyle="1" w:styleId="LBNumHeading3-111Alt">
    <w:name w:val="LB Num Heading 3 - 1.1.1 Alt"/>
    <w:uiPriority w:val="1"/>
    <w:qFormat/>
    <w:rsid w:val="003758E9"/>
    <w:pPr>
      <w:numPr>
        <w:ilvl w:val="2"/>
        <w:numId w:val="13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3-Alt">
    <w:name w:val="LB Num Heading 3 - Alt"/>
    <w:uiPriority w:val="1"/>
    <w:qFormat/>
    <w:rsid w:val="003758E9"/>
    <w:pPr>
      <w:numPr>
        <w:ilvl w:val="3"/>
        <w:numId w:val="47"/>
      </w:numPr>
      <w:tabs>
        <w:tab w:val="left" w:pos="144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4">
    <w:name w:val="LB Num Heading 4"/>
    <w:qFormat/>
    <w:rsid w:val="006F553D"/>
    <w:pPr>
      <w:numPr>
        <w:ilvl w:val="4"/>
        <w:numId w:val="12"/>
      </w:numPr>
      <w:tabs>
        <w:tab w:val="left" w:pos="2160"/>
      </w:tabs>
      <w:spacing w:before="120" w:after="120" w:line="240" w:lineRule="auto"/>
      <w:jc w:val="both"/>
    </w:pPr>
    <w:rPr>
      <w:rFonts w:ascii="Calibri" w:eastAsia="Calibri" w:hAnsi="Calibri" w:cs="Times New Roman"/>
      <w:b/>
      <w:lang w:val="ru-RU"/>
    </w:rPr>
  </w:style>
  <w:style w:type="paragraph" w:customStyle="1" w:styleId="LBNumHeading4-Alt">
    <w:name w:val="LB Num Heading 4 - Alt"/>
    <w:uiPriority w:val="1"/>
    <w:qFormat/>
    <w:rsid w:val="003758E9"/>
    <w:pPr>
      <w:numPr>
        <w:ilvl w:val="4"/>
        <w:numId w:val="13"/>
      </w:numPr>
      <w:tabs>
        <w:tab w:val="left" w:pos="216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5">
    <w:name w:val="LB Num Heading 5"/>
    <w:qFormat/>
    <w:rsid w:val="003758E9"/>
    <w:pPr>
      <w:numPr>
        <w:ilvl w:val="5"/>
        <w:numId w:val="12"/>
      </w:numPr>
      <w:tabs>
        <w:tab w:val="left" w:pos="288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lang w:val="ru-RU"/>
    </w:rPr>
  </w:style>
  <w:style w:type="paragraph" w:customStyle="1" w:styleId="LBNumHeading5-Alt">
    <w:name w:val="LB Num Heading 5 - Alt"/>
    <w:uiPriority w:val="1"/>
    <w:qFormat/>
    <w:rsid w:val="003758E9"/>
    <w:pPr>
      <w:numPr>
        <w:ilvl w:val="5"/>
        <w:numId w:val="13"/>
      </w:numPr>
      <w:tabs>
        <w:tab w:val="left" w:pos="288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Paragraph1">
    <w:name w:val="LB Num Paragraph 1"/>
    <w:basedOn w:val="LBNumHeading1"/>
    <w:uiPriority w:val="99"/>
    <w:qFormat/>
    <w:rsid w:val="003758E9"/>
    <w:rPr>
      <w:b w:val="0"/>
    </w:rPr>
  </w:style>
  <w:style w:type="paragraph" w:customStyle="1" w:styleId="LBNumParagraph1-Alt">
    <w:name w:val="LB Num Paragraph 1 - Alt"/>
    <w:basedOn w:val="LBNumParagraph1"/>
    <w:uiPriority w:val="99"/>
    <w:qFormat/>
    <w:rsid w:val="003758E9"/>
    <w:rPr>
      <w:lang w:val="en-US"/>
    </w:rPr>
  </w:style>
  <w:style w:type="paragraph" w:customStyle="1" w:styleId="LBNumParagraph2">
    <w:name w:val="LB Num Paragraph 2"/>
    <w:basedOn w:val="LBNumHeading2"/>
    <w:uiPriority w:val="99"/>
    <w:qFormat/>
    <w:rsid w:val="003758E9"/>
    <w:rPr>
      <w:b/>
    </w:rPr>
  </w:style>
  <w:style w:type="paragraph" w:customStyle="1" w:styleId="LBNumParagraph2-Alt">
    <w:name w:val="LB Num Paragraph 2 - Alt"/>
    <w:basedOn w:val="LBNumParagraph2"/>
    <w:uiPriority w:val="99"/>
    <w:qFormat/>
    <w:rsid w:val="003758E9"/>
    <w:rPr>
      <w:lang w:val="en-US"/>
    </w:rPr>
  </w:style>
  <w:style w:type="paragraph" w:customStyle="1" w:styleId="LBNumParagraph3">
    <w:name w:val="LB Num Paragraph 3"/>
    <w:basedOn w:val="LBNumHeading3"/>
    <w:uiPriority w:val="99"/>
    <w:qFormat/>
    <w:rsid w:val="003758E9"/>
    <w:rPr>
      <w:b/>
    </w:rPr>
  </w:style>
  <w:style w:type="paragraph" w:customStyle="1" w:styleId="LBNumParagraph3-Alt">
    <w:name w:val="LB Num Paragraph 3 - Alt"/>
    <w:basedOn w:val="LBNumParagraph3"/>
    <w:uiPriority w:val="99"/>
    <w:qFormat/>
    <w:rsid w:val="003758E9"/>
    <w:rPr>
      <w:lang w:val="en-US"/>
    </w:rPr>
  </w:style>
  <w:style w:type="paragraph" w:customStyle="1" w:styleId="LBNumParagraph3111">
    <w:name w:val="LB Num Paragraph 3 1.1.1"/>
    <w:basedOn w:val="LBNumHeading3-111"/>
    <w:uiPriority w:val="99"/>
    <w:qFormat/>
    <w:rsid w:val="003758E9"/>
    <w:rPr>
      <w:b w:val="0"/>
    </w:rPr>
  </w:style>
  <w:style w:type="paragraph" w:customStyle="1" w:styleId="LBNumParagraph3111-Alt">
    <w:name w:val="LB Num Paragraph 3 1.1.1 - Alt"/>
    <w:basedOn w:val="LBNumParagraph3111"/>
    <w:uiPriority w:val="99"/>
    <w:qFormat/>
    <w:rsid w:val="003758E9"/>
    <w:rPr>
      <w:lang w:val="en-US"/>
    </w:rPr>
  </w:style>
  <w:style w:type="paragraph" w:customStyle="1" w:styleId="LBNumParagraph4">
    <w:name w:val="LB Num Paragraph 4"/>
    <w:basedOn w:val="LBNumHeading4"/>
    <w:uiPriority w:val="99"/>
    <w:qFormat/>
    <w:rsid w:val="003758E9"/>
    <w:rPr>
      <w:b w:val="0"/>
    </w:rPr>
  </w:style>
  <w:style w:type="paragraph" w:customStyle="1" w:styleId="LBNumParagraph4-Alt">
    <w:name w:val="LB Num Paragraph 4 - Alt"/>
    <w:basedOn w:val="LBNumParagraph4"/>
    <w:uiPriority w:val="99"/>
    <w:qFormat/>
    <w:rsid w:val="003758E9"/>
    <w:rPr>
      <w:lang w:val="en-US"/>
    </w:rPr>
  </w:style>
  <w:style w:type="paragraph" w:customStyle="1" w:styleId="LBNumParagraph5">
    <w:name w:val="LB Num Paragraph 5"/>
    <w:basedOn w:val="LBNumHeading5"/>
    <w:uiPriority w:val="99"/>
    <w:qFormat/>
    <w:rsid w:val="003758E9"/>
    <w:rPr>
      <w:b w:val="0"/>
    </w:rPr>
  </w:style>
  <w:style w:type="paragraph" w:customStyle="1" w:styleId="LBNumParagraph5-Alt">
    <w:name w:val="LB Num Paragraph 5 - Alt"/>
    <w:basedOn w:val="LBNumParagraph5"/>
    <w:uiPriority w:val="99"/>
    <w:qFormat/>
    <w:rsid w:val="003758E9"/>
    <w:rPr>
      <w:lang w:val="en-US"/>
    </w:rPr>
  </w:style>
  <w:style w:type="paragraph" w:customStyle="1" w:styleId="LBNumParties">
    <w:name w:val="LB Num Parties"/>
    <w:basedOn w:val="Normal"/>
    <w:uiPriority w:val="13"/>
    <w:qFormat/>
    <w:rsid w:val="003758E9"/>
    <w:pPr>
      <w:tabs>
        <w:tab w:val="num" w:pos="720"/>
      </w:tabs>
      <w:spacing w:before="120"/>
      <w:jc w:val="both"/>
    </w:pPr>
    <w:rPr>
      <w:rFonts w:eastAsia="MS Mincho"/>
      <w:lang w:val="ru-RU"/>
    </w:rPr>
  </w:style>
  <w:style w:type="paragraph" w:customStyle="1" w:styleId="LBNumParties-Alt">
    <w:name w:val="LB Num Parties - Alt"/>
    <w:basedOn w:val="Normal"/>
    <w:uiPriority w:val="13"/>
    <w:qFormat/>
    <w:rsid w:val="003758E9"/>
    <w:pPr>
      <w:spacing w:before="120"/>
      <w:ind w:hanging="720"/>
      <w:jc w:val="both"/>
    </w:pPr>
    <w:rPr>
      <w:rFonts w:eastAsia="Calibri"/>
    </w:rPr>
  </w:style>
  <w:style w:type="paragraph" w:customStyle="1" w:styleId="LBNumRecitals">
    <w:name w:val="LB Num Recitals"/>
    <w:basedOn w:val="Normal"/>
    <w:uiPriority w:val="13"/>
    <w:qFormat/>
    <w:rsid w:val="003758E9"/>
    <w:pPr>
      <w:spacing w:before="120"/>
      <w:jc w:val="both"/>
    </w:pPr>
    <w:rPr>
      <w:rFonts w:eastAsia="MS Mincho"/>
      <w:lang w:val="ru-RU"/>
    </w:rPr>
  </w:style>
  <w:style w:type="paragraph" w:customStyle="1" w:styleId="LBNumRecitals-Alt">
    <w:name w:val="LB Num Recitals - Alt"/>
    <w:basedOn w:val="Normal"/>
    <w:uiPriority w:val="13"/>
    <w:qFormat/>
    <w:rsid w:val="003758E9"/>
    <w:pPr>
      <w:spacing w:before="120"/>
      <w:ind w:hanging="720"/>
      <w:jc w:val="both"/>
    </w:pPr>
    <w:rPr>
      <w:rFonts w:eastAsia="Calibri"/>
    </w:rPr>
  </w:style>
  <w:style w:type="paragraph" w:customStyle="1" w:styleId="LBRoman1">
    <w:name w:val="LB Roman 1"/>
    <w:basedOn w:val="BodyText"/>
    <w:uiPriority w:val="49"/>
    <w:rsid w:val="003758E9"/>
    <w:pPr>
      <w:numPr>
        <w:numId w:val="16"/>
      </w:numPr>
      <w:spacing w:before="120" w:after="120"/>
    </w:pPr>
    <w:rPr>
      <w:rFonts w:ascii="Times New Roman" w:hAnsi="Times New Roman"/>
      <w:sz w:val="22"/>
      <w:lang w:val="en-GB" w:eastAsia="en-US"/>
    </w:rPr>
  </w:style>
  <w:style w:type="paragraph" w:customStyle="1" w:styleId="LBRoman1-Alt">
    <w:name w:val="LB Roman 1 - Alt"/>
    <w:uiPriority w:val="50"/>
    <w:qFormat/>
    <w:rsid w:val="003758E9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Roman2">
    <w:name w:val="LB Roman 2"/>
    <w:basedOn w:val="BodyText2"/>
    <w:uiPriority w:val="49"/>
    <w:rsid w:val="003758E9"/>
    <w:pPr>
      <w:numPr>
        <w:numId w:val="17"/>
      </w:numPr>
      <w:spacing w:before="120" w:line="240" w:lineRule="auto"/>
      <w:jc w:val="both"/>
    </w:pPr>
    <w:rPr>
      <w:rFonts w:eastAsia="MS Mincho"/>
      <w:lang w:val="en-GB"/>
    </w:rPr>
  </w:style>
  <w:style w:type="paragraph" w:customStyle="1" w:styleId="LBRoman2-Alt">
    <w:name w:val="LB Roman 2 - Alt"/>
    <w:uiPriority w:val="50"/>
    <w:qFormat/>
    <w:rsid w:val="003758E9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Roman3">
    <w:name w:val="LB Roman 3"/>
    <w:basedOn w:val="BodyText3"/>
    <w:uiPriority w:val="49"/>
    <w:rsid w:val="003758E9"/>
    <w:pPr>
      <w:numPr>
        <w:numId w:val="18"/>
      </w:numPr>
      <w:tabs>
        <w:tab w:val="clear" w:pos="2160"/>
        <w:tab w:val="num" w:pos="720"/>
      </w:tabs>
      <w:spacing w:before="120"/>
      <w:jc w:val="both"/>
    </w:pPr>
    <w:rPr>
      <w:rFonts w:eastAsia="MS Mincho"/>
      <w:sz w:val="22"/>
      <w:szCs w:val="20"/>
      <w:lang w:val="en-GB"/>
    </w:rPr>
  </w:style>
  <w:style w:type="paragraph" w:customStyle="1" w:styleId="LBRoman3-Alt">
    <w:name w:val="LB Roman 3 - Alt"/>
    <w:uiPriority w:val="50"/>
    <w:qFormat/>
    <w:rsid w:val="003758E9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Roman4">
    <w:name w:val="LB Roman 4"/>
    <w:basedOn w:val="Normal"/>
    <w:uiPriority w:val="49"/>
    <w:rsid w:val="003758E9"/>
    <w:pPr>
      <w:numPr>
        <w:numId w:val="19"/>
      </w:numPr>
      <w:spacing w:before="120"/>
      <w:jc w:val="both"/>
    </w:pPr>
    <w:rPr>
      <w:rFonts w:eastAsia="MS Mincho"/>
      <w:lang w:val="en-GB"/>
    </w:rPr>
  </w:style>
  <w:style w:type="paragraph" w:customStyle="1" w:styleId="LBRoman4-Alt">
    <w:name w:val="LB Roman 4 - Alt"/>
    <w:uiPriority w:val="50"/>
    <w:qFormat/>
    <w:rsid w:val="003758E9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Roman5">
    <w:name w:val="LB Roman 5"/>
    <w:basedOn w:val="Normal"/>
    <w:uiPriority w:val="49"/>
    <w:rsid w:val="003758E9"/>
    <w:pPr>
      <w:numPr>
        <w:numId w:val="20"/>
      </w:numPr>
      <w:spacing w:before="120"/>
      <w:jc w:val="both"/>
    </w:pPr>
    <w:rPr>
      <w:rFonts w:eastAsia="MS Mincho"/>
      <w:lang w:val="en-GB"/>
    </w:rPr>
  </w:style>
  <w:style w:type="paragraph" w:customStyle="1" w:styleId="LBRoman5-Alt">
    <w:name w:val="LB Roman 5 - Alt"/>
    <w:uiPriority w:val="50"/>
    <w:qFormat/>
    <w:rsid w:val="003758E9"/>
    <w:pPr>
      <w:numPr>
        <w:ilvl w:val="4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chedule1">
    <w:name w:val="LB Schedule 1"/>
    <w:basedOn w:val="BodyText"/>
    <w:uiPriority w:val="11"/>
    <w:rsid w:val="003758E9"/>
    <w:pPr>
      <w:numPr>
        <w:numId w:val="22"/>
      </w:numPr>
      <w:spacing w:before="120" w:after="120"/>
    </w:pPr>
    <w:rPr>
      <w:rFonts w:ascii="Times New Roman" w:eastAsia="MS Mincho" w:hAnsi="Times New Roman"/>
      <w:b/>
      <w:bCs/>
      <w:caps/>
      <w:sz w:val="22"/>
      <w:lang w:val="en-GB" w:eastAsia="en-US"/>
    </w:rPr>
  </w:style>
  <w:style w:type="paragraph" w:customStyle="1" w:styleId="LBSchedule1-Alt">
    <w:name w:val="LB Schedule 1 - Alt"/>
    <w:uiPriority w:val="12"/>
    <w:qFormat/>
    <w:rsid w:val="003758E9"/>
    <w:pPr>
      <w:numPr>
        <w:numId w:val="23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caps/>
      <w:lang w:val="ru-RU"/>
    </w:rPr>
  </w:style>
  <w:style w:type="paragraph" w:customStyle="1" w:styleId="LBSchedule2">
    <w:name w:val="LB Schedule 2"/>
    <w:basedOn w:val="BodyText"/>
    <w:uiPriority w:val="11"/>
    <w:rsid w:val="003758E9"/>
    <w:pPr>
      <w:numPr>
        <w:ilvl w:val="1"/>
        <w:numId w:val="22"/>
      </w:numPr>
      <w:spacing w:before="120" w:after="120"/>
    </w:pPr>
    <w:rPr>
      <w:rFonts w:ascii="Times New Roman" w:eastAsia="MS Mincho" w:hAnsi="Times New Roman"/>
      <w:sz w:val="22"/>
      <w:lang w:val="en-GB" w:eastAsia="en-US"/>
    </w:rPr>
  </w:style>
  <w:style w:type="paragraph" w:customStyle="1" w:styleId="LBSchedule2-Alt">
    <w:name w:val="LB Schedule 2 - Alt"/>
    <w:uiPriority w:val="12"/>
    <w:qFormat/>
    <w:rsid w:val="003758E9"/>
    <w:pPr>
      <w:numPr>
        <w:ilvl w:val="1"/>
        <w:numId w:val="23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lang w:val="ru-RU"/>
    </w:rPr>
  </w:style>
  <w:style w:type="paragraph" w:customStyle="1" w:styleId="LBSchedule3">
    <w:name w:val="LB Schedule 3"/>
    <w:basedOn w:val="BodyText"/>
    <w:uiPriority w:val="11"/>
    <w:rsid w:val="003758E9"/>
    <w:pPr>
      <w:numPr>
        <w:ilvl w:val="2"/>
        <w:numId w:val="22"/>
      </w:numPr>
      <w:spacing w:before="120" w:after="120"/>
    </w:pPr>
    <w:rPr>
      <w:rFonts w:ascii="Times New Roman" w:eastAsia="MS Mincho" w:hAnsi="Times New Roman"/>
      <w:sz w:val="22"/>
      <w:lang w:val="en-GB" w:eastAsia="en-US"/>
    </w:rPr>
  </w:style>
  <w:style w:type="paragraph" w:customStyle="1" w:styleId="LBSchedule3-111Alt">
    <w:name w:val="LB Schedule 3 - 1.1.1 Alt"/>
    <w:uiPriority w:val="99"/>
    <w:semiHidden/>
    <w:qFormat/>
    <w:rsid w:val="003758E9"/>
    <w:pPr>
      <w:numPr>
        <w:ilvl w:val="2"/>
        <w:numId w:val="23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chedule3-Alt">
    <w:name w:val="LB Schedule 3 - Alt"/>
    <w:uiPriority w:val="12"/>
    <w:qFormat/>
    <w:rsid w:val="003758E9"/>
    <w:pPr>
      <w:numPr>
        <w:ilvl w:val="3"/>
        <w:numId w:val="23"/>
      </w:numPr>
      <w:tabs>
        <w:tab w:val="left" w:pos="1440"/>
      </w:tabs>
      <w:spacing w:before="120" w:after="120" w:line="240" w:lineRule="auto"/>
      <w:jc w:val="both"/>
    </w:pPr>
    <w:rPr>
      <w:rFonts w:ascii="Times New Roman" w:eastAsia="Calibri" w:hAnsi="Times New Roman" w:cs="Times New Roman"/>
      <w:lang w:val="ru-RU"/>
    </w:rPr>
  </w:style>
  <w:style w:type="paragraph" w:customStyle="1" w:styleId="LBSchedule4">
    <w:name w:val="LB Schedule 4"/>
    <w:basedOn w:val="BodyText"/>
    <w:next w:val="BodyText"/>
    <w:uiPriority w:val="11"/>
    <w:rsid w:val="003758E9"/>
    <w:pPr>
      <w:numPr>
        <w:ilvl w:val="3"/>
        <w:numId w:val="22"/>
      </w:numPr>
      <w:spacing w:before="120" w:after="120"/>
    </w:pPr>
    <w:rPr>
      <w:rFonts w:ascii="Times New Roman" w:eastAsia="MS Mincho" w:hAnsi="Times New Roman"/>
      <w:sz w:val="22"/>
      <w:lang w:val="en-GB" w:eastAsia="en-US"/>
    </w:rPr>
  </w:style>
  <w:style w:type="paragraph" w:customStyle="1" w:styleId="LBSchedule4-Alt">
    <w:name w:val="LB Schedule 4 - Alt"/>
    <w:uiPriority w:val="12"/>
    <w:qFormat/>
    <w:rsid w:val="003758E9"/>
    <w:pPr>
      <w:numPr>
        <w:ilvl w:val="4"/>
        <w:numId w:val="23"/>
      </w:numPr>
      <w:tabs>
        <w:tab w:val="left" w:pos="2160"/>
      </w:tabs>
      <w:spacing w:before="120" w:after="120" w:line="240" w:lineRule="auto"/>
    </w:pPr>
    <w:rPr>
      <w:rFonts w:ascii="Times New Roman" w:eastAsia="Calibri" w:hAnsi="Times New Roman" w:cs="Times New Roman"/>
      <w:lang w:val="ru-RU"/>
    </w:rPr>
  </w:style>
  <w:style w:type="paragraph" w:customStyle="1" w:styleId="LBSchedule5">
    <w:name w:val="LB Schedule 5"/>
    <w:basedOn w:val="BodyText"/>
    <w:next w:val="BodyText"/>
    <w:uiPriority w:val="11"/>
    <w:rsid w:val="003758E9"/>
    <w:pPr>
      <w:numPr>
        <w:ilvl w:val="4"/>
        <w:numId w:val="22"/>
      </w:numPr>
      <w:spacing w:before="120" w:after="120"/>
    </w:pPr>
    <w:rPr>
      <w:rFonts w:ascii="Times New Roman" w:eastAsia="MS Mincho" w:hAnsi="Times New Roman"/>
      <w:sz w:val="22"/>
      <w:lang w:val="en-GB" w:eastAsia="en-US"/>
    </w:rPr>
  </w:style>
  <w:style w:type="paragraph" w:customStyle="1" w:styleId="LBSchedule5-Alt">
    <w:name w:val="LB Schedule 5 - Alt"/>
    <w:uiPriority w:val="12"/>
    <w:qFormat/>
    <w:rsid w:val="003758E9"/>
    <w:pPr>
      <w:numPr>
        <w:ilvl w:val="5"/>
        <w:numId w:val="23"/>
      </w:numPr>
      <w:tabs>
        <w:tab w:val="left" w:pos="2880"/>
      </w:tabs>
      <w:spacing w:before="120" w:after="120" w:line="240" w:lineRule="auto"/>
      <w:jc w:val="both"/>
    </w:pPr>
    <w:rPr>
      <w:rFonts w:ascii="Times New Roman" w:eastAsia="Calibri" w:hAnsi="Times New Roman" w:cs="Times New Roman"/>
      <w:lang w:val="ru-RU"/>
    </w:rPr>
  </w:style>
  <w:style w:type="paragraph" w:customStyle="1" w:styleId="LBScheduleHeading">
    <w:name w:val="LB Schedule Heading"/>
    <w:basedOn w:val="BodyText"/>
    <w:next w:val="Normal"/>
    <w:uiPriority w:val="13"/>
    <w:rsid w:val="003758E9"/>
    <w:pPr>
      <w:keepNext/>
      <w:pageBreakBefore/>
      <w:numPr>
        <w:numId w:val="24"/>
      </w:numPr>
      <w:spacing w:before="120" w:after="120"/>
      <w:jc w:val="left"/>
    </w:pPr>
    <w:rPr>
      <w:rFonts w:ascii="Times New Roman" w:eastAsia="MS Mincho" w:hAnsi="Times New Roman"/>
      <w:b/>
      <w:caps/>
      <w:sz w:val="22"/>
      <w:lang w:val="en-GB" w:eastAsia="en-US"/>
    </w:rPr>
  </w:style>
  <w:style w:type="paragraph" w:customStyle="1" w:styleId="LBScheduleHeading-alt">
    <w:name w:val="LB Schedule Heading - alt"/>
    <w:basedOn w:val="LBScheduleHeading"/>
    <w:uiPriority w:val="13"/>
    <w:qFormat/>
    <w:rsid w:val="003758E9"/>
    <w:pPr>
      <w:numPr>
        <w:numId w:val="25"/>
      </w:numPr>
      <w:tabs>
        <w:tab w:val="left" w:pos="720"/>
      </w:tabs>
    </w:pPr>
  </w:style>
  <w:style w:type="paragraph" w:customStyle="1" w:styleId="LBSchedulePart">
    <w:name w:val="LB Schedule Part"/>
    <w:basedOn w:val="BodyText"/>
    <w:next w:val="BodyText"/>
    <w:uiPriority w:val="13"/>
    <w:rsid w:val="003758E9"/>
    <w:pPr>
      <w:keepNext/>
      <w:spacing w:before="120" w:after="120"/>
      <w:jc w:val="center"/>
    </w:pPr>
    <w:rPr>
      <w:rFonts w:ascii="Times New Roman" w:eastAsia="MS Mincho" w:hAnsi="Times New Roman"/>
      <w:b/>
      <w:sz w:val="22"/>
      <w:lang w:val="en-GB" w:eastAsia="en-US"/>
    </w:rPr>
  </w:style>
  <w:style w:type="paragraph" w:customStyle="1" w:styleId="LBScheduleParties">
    <w:name w:val="LB Schedule Parties"/>
    <w:uiPriority w:val="14"/>
    <w:qFormat/>
    <w:rsid w:val="003758E9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ScheduleParties-Alt">
    <w:name w:val="LB Schedule Parties - Alt"/>
    <w:uiPriority w:val="14"/>
    <w:qFormat/>
    <w:rsid w:val="003758E9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ScheduleSubheading">
    <w:name w:val="LB Schedule Subheading"/>
    <w:basedOn w:val="BodyText"/>
    <w:next w:val="Normal"/>
    <w:uiPriority w:val="13"/>
    <w:rsid w:val="003758E9"/>
    <w:pPr>
      <w:keepNext/>
      <w:spacing w:before="120" w:after="120"/>
      <w:jc w:val="center"/>
    </w:pPr>
    <w:rPr>
      <w:rFonts w:ascii="Times New Roman" w:eastAsia="MS Mincho" w:hAnsi="Times New Roman"/>
      <w:b/>
      <w:sz w:val="22"/>
      <w:lang w:val="en-GB" w:eastAsia="en-US"/>
    </w:rPr>
  </w:style>
  <w:style w:type="paragraph" w:customStyle="1" w:styleId="LBSimple1">
    <w:name w:val="LB Simple 1"/>
    <w:uiPriority w:val="15"/>
    <w:qFormat/>
    <w:rsid w:val="003758E9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imple1-Alt">
    <w:name w:val="LB Simple 1 - Alt"/>
    <w:uiPriority w:val="16"/>
    <w:qFormat/>
    <w:rsid w:val="003758E9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imple2">
    <w:name w:val="LB Simple 2"/>
    <w:uiPriority w:val="15"/>
    <w:qFormat/>
    <w:rsid w:val="003758E9"/>
    <w:pPr>
      <w:numPr>
        <w:ilvl w:val="1"/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imple2-Alt">
    <w:name w:val="LB Simple 2 - Alt"/>
    <w:uiPriority w:val="16"/>
    <w:qFormat/>
    <w:rsid w:val="003758E9"/>
    <w:pPr>
      <w:numPr>
        <w:ilvl w:val="1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imple3">
    <w:name w:val="LB Simple 3"/>
    <w:uiPriority w:val="15"/>
    <w:qFormat/>
    <w:rsid w:val="003758E9"/>
    <w:pPr>
      <w:numPr>
        <w:ilvl w:val="2"/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Simple3-Alt">
    <w:name w:val="LB Simple 3 - Alt"/>
    <w:uiPriority w:val="16"/>
    <w:qFormat/>
    <w:rsid w:val="003758E9"/>
    <w:pPr>
      <w:numPr>
        <w:ilvl w:val="2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rsid w:val="0037669F"/>
    <w:rPr>
      <w:color w:val="808080"/>
    </w:rPr>
  </w:style>
  <w:style w:type="paragraph" w:customStyle="1" w:styleId="Recitals">
    <w:name w:val="Recitals"/>
    <w:basedOn w:val="BodyText"/>
    <w:rsid w:val="000C51F4"/>
    <w:pPr>
      <w:numPr>
        <w:numId w:val="30"/>
      </w:numPr>
      <w:suppressAutoHyphens/>
      <w:autoSpaceDN w:val="0"/>
      <w:spacing w:before="120" w:after="120"/>
      <w:textAlignment w:val="baseline"/>
    </w:pPr>
    <w:rPr>
      <w:rFonts w:ascii="Times New Roman" w:eastAsia="MS Mincho" w:hAnsi="Times New Roman"/>
      <w:sz w:val="22"/>
      <w:lang w:val="en-GB" w:eastAsia="en-US"/>
    </w:rPr>
  </w:style>
  <w:style w:type="paragraph" w:customStyle="1" w:styleId="Roman3">
    <w:name w:val="Roman 3"/>
    <w:basedOn w:val="BodyText3"/>
    <w:rsid w:val="000C51F4"/>
    <w:pPr>
      <w:numPr>
        <w:numId w:val="31"/>
      </w:numPr>
      <w:tabs>
        <w:tab w:val="left" w:pos="720"/>
      </w:tabs>
      <w:suppressAutoHyphens/>
      <w:autoSpaceDN w:val="0"/>
      <w:spacing w:before="120"/>
      <w:jc w:val="both"/>
      <w:textAlignment w:val="baseline"/>
    </w:pPr>
    <w:rPr>
      <w:rFonts w:eastAsia="MS Mincho"/>
      <w:sz w:val="22"/>
      <w:szCs w:val="20"/>
      <w:lang w:val="en-GB"/>
    </w:rPr>
  </w:style>
  <w:style w:type="paragraph" w:customStyle="1" w:styleId="BdyText2">
    <w:name w:val="Bоdy Text 2"/>
    <w:rsid w:val="000C51F4"/>
    <w:pPr>
      <w:suppressAutoHyphens/>
      <w:autoSpaceDN w:val="0"/>
      <w:spacing w:before="120" w:after="120" w:line="240" w:lineRule="auto"/>
      <w:ind w:left="720"/>
      <w:jc w:val="both"/>
      <w:textAlignment w:val="baseline"/>
    </w:pPr>
    <w:rPr>
      <w:rFonts w:ascii="Times New Roman" w:eastAsia="MS Mincho" w:hAnsi="Times New Roman" w:cs="Times New Roman"/>
      <w:szCs w:val="20"/>
      <w:lang w:val="ru-RU"/>
    </w:rPr>
  </w:style>
  <w:style w:type="numbering" w:customStyle="1" w:styleId="LFO2">
    <w:name w:val="LFO2"/>
    <w:basedOn w:val="NoList"/>
    <w:rsid w:val="000C51F4"/>
    <w:pPr>
      <w:numPr>
        <w:numId w:val="30"/>
      </w:numPr>
    </w:pPr>
  </w:style>
  <w:style w:type="numbering" w:customStyle="1" w:styleId="LFO5">
    <w:name w:val="LFO5"/>
    <w:basedOn w:val="NoList"/>
    <w:rsid w:val="000C51F4"/>
    <w:pPr>
      <w:numPr>
        <w:numId w:val="31"/>
      </w:numPr>
    </w:pPr>
  </w:style>
  <w:style w:type="numbering" w:customStyle="1" w:styleId="WWOutlineListStyle">
    <w:name w:val="WW_OutlineListStyle"/>
    <w:basedOn w:val="NoList"/>
    <w:rsid w:val="00A50921"/>
    <w:pPr>
      <w:numPr>
        <w:numId w:val="32"/>
      </w:numPr>
    </w:pPr>
  </w:style>
  <w:style w:type="paragraph" w:customStyle="1" w:styleId="BodyText1">
    <w:name w:val="Body Text 1"/>
    <w:basedOn w:val="Normal"/>
    <w:rsid w:val="00A50921"/>
    <w:pPr>
      <w:suppressAutoHyphens/>
      <w:autoSpaceDN w:val="0"/>
      <w:spacing w:before="120"/>
      <w:jc w:val="both"/>
      <w:textAlignment w:val="baseline"/>
    </w:pPr>
    <w:rPr>
      <w:lang w:val="en-GB"/>
    </w:rPr>
  </w:style>
  <w:style w:type="paragraph" w:customStyle="1" w:styleId="LBBOLDCAPS">
    <w:name w:val="LB BOLD CAPS"/>
    <w:basedOn w:val="BodyText1"/>
    <w:rsid w:val="00A50921"/>
    <w:rPr>
      <w:b/>
      <w:bCs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AF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A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AF1"/>
    <w:rPr>
      <w:vertAlign w:val="superscript"/>
    </w:rPr>
  </w:style>
  <w:style w:type="paragraph" w:styleId="Revision">
    <w:name w:val="Revision"/>
    <w:hidden/>
    <w:uiPriority w:val="99"/>
    <w:semiHidden/>
    <w:rsid w:val="00666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f01">
    <w:name w:val="cf01"/>
    <w:basedOn w:val="DefaultParagraphFont"/>
    <w:rsid w:val="004027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19_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7C5B8BB80546BFFDC5560DFA7E6E" ma:contentTypeVersion="30" ma:contentTypeDescription="Create a new document." ma:contentTypeScope="" ma:versionID="f644380ccd5a17d2ac9dbc91db619363">
  <xsd:schema xmlns:xsd="http://www.w3.org/2001/XMLSchema" xmlns:xs="http://www.w3.org/2001/XMLSchema" xmlns:p="http://schemas.microsoft.com/office/2006/metadata/properties" xmlns:ns2="524511f5-ff41-40e4-8b00-5ea452fb9de4" xmlns:ns3="1fb6f1b4-dd73-4941-92fe-75b6b770857f" xmlns:ns4="http://schemas.microsoft.com/sharepoint/v4" xmlns:ns5="292d0dc2-e599-4ea9-b5ef-33bfd71295c7" targetNamespace="http://schemas.microsoft.com/office/2006/metadata/properties" ma:root="true" ma:fieldsID="bd4a2ea316ee5602f47676dfd50ca7bf" ns2:_="" ns3:_="" ns4:_="" ns5:_="">
    <xsd:import namespace="524511f5-ff41-40e4-8b00-5ea452fb9de4"/>
    <xsd:import namespace="1fb6f1b4-dd73-4941-92fe-75b6b770857f"/>
    <xsd:import namespace="http://schemas.microsoft.com/sharepoint/v4"/>
    <xsd:import namespace="292d0dc2-e599-4ea9-b5ef-33bfd71295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0412__x0435__x0440__x0441__x0438__x044f__x0437__x0430__x0441__x0435__x0433__x043e__x0434__x043d__x044f_" minOccurs="0"/>
                <xsd:element ref="ns3:_x041a__x043e__x0434__x0438__x0440__x043e__x0432__x043a__x0430_" minOccurs="0"/>
                <xsd:element ref="ns2:SharedWithUsers" minOccurs="0"/>
                <xsd:element ref="ns2:SharedWithDetails" minOccurs="0"/>
                <xsd:element ref="ns3:_x044d__x044d__x044d__x044d_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511f5-ff41-40e4-8b00-5ea452fb9d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f1b4-dd73-4941-92fe-75b6b770857f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x0412__x0435__x0440__x0441__x0438__x044f__x0437__x0430__x0441__x0435__x0433__x043e__x0434__x043d__x044f_" ma:index="21" nillable="true" ma:displayName="Версия за сегодня" ma:format="Dropdown" ma:internalName="_x0412__x0435__x0440__x0441__x0438__x044f__x0437__x0430__x0441__x0435__x0433__x043e__x0434__x043d__x044f_" ma:percentage="FALSE">
      <xsd:simpleType>
        <xsd:restriction base="dms:Number"/>
      </xsd:simpleType>
    </xsd:element>
    <xsd:element name="_x041a__x043e__x0434__x0438__x0440__x043e__x0432__x043a__x0430_" ma:index="22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4d__x044d__x044d__x044d_" ma:index="25" nillable="true" ma:displayName="Комментарий" ma:format="Dropdown" ma:internalName="_x044d__x044d__x044d__x044d_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7f554e9-a963-4179-93d8-b97c1974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0dc2-e599-4ea9-b5ef-33bfd71295c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c5cba78-02fa-4e73-a3f2-343e7bd6d537}" ma:internalName="TaxCatchAll" ma:showField="CatchAllData" ma:web="524511f5-ff41-40e4-8b00-5ea452fb9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524511f5-ff41-40e4-8b00-5ea452fb9de4">MT5F63YNQ6HX-1648009938-26147</_dlc_DocId>
    <_dlc_DocIdUrl xmlns="524511f5-ff41-40e4-8b00-5ea452fb9de4">
      <Url>https://unilever.sharepoint.com/teams/LegalDatabases/ContractLibraryRUB/_layouts/15/DocIdRedir.aspx?ID=MT5F63YNQ6HX-1648009938-26147</Url>
      <Description>MT5F63YNQ6HX-1648009938-26147</Description>
    </_dlc_DocIdUrl>
    <_x041a__x043e__x0434__x0438__x0440__x043e__x0432__x043a__x0430_ xmlns="1fb6f1b4-dd73-4941-92fe-75b6b770857f" xsi:nil="true"/>
    <_x0412__x0435__x0440__x0441__x0438__x044f__x0437__x0430__x0441__x0435__x0433__x043e__x0434__x043d__x044f_ xmlns="1fb6f1b4-dd73-4941-92fe-75b6b770857f">1</_x0412__x0435__x0440__x0441__x0438__x044f__x0437__x0430__x0441__x0435__x0433__x043e__x0434__x043d__x044f_>
    <lcf76f155ced4ddcb4097134ff3c332f xmlns="1fb6f1b4-dd73-4941-92fe-75b6b770857f">
      <Terms xmlns="http://schemas.microsoft.com/office/infopath/2007/PartnerControls"/>
    </lcf76f155ced4ddcb4097134ff3c332f>
    <TaxCatchAll xmlns="292d0dc2-e599-4ea9-b5ef-33bfd71295c7" xsi:nil="true"/>
    <_x044d__x044d__x044d__x044d_ xmlns="1fb6f1b4-dd73-4941-92fe-75b6b770857f" xsi:nil="true"/>
    <_x041a__x043e__x043c__x043c__x0435__x043d__x0442__x0430__x0440__x0438__x0439_ xmlns="1fb6f1b4-dd73-4941-92fe-75b6b770857f" xsi:nil="true"/>
  </documentManagement>
</p:properties>
</file>

<file path=customXml/itemProps1.xml><?xml version="1.0" encoding="utf-8"?>
<ds:datastoreItem xmlns:ds="http://schemas.openxmlformats.org/officeDocument/2006/customXml" ds:itemID="{FBE3E154-511C-4AAA-B283-71B820D6C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DE0A4-04FD-4328-9AB2-66DAF68A258D}"/>
</file>

<file path=customXml/itemProps3.xml><?xml version="1.0" encoding="utf-8"?>
<ds:datastoreItem xmlns:ds="http://schemas.openxmlformats.org/officeDocument/2006/customXml" ds:itemID="{59BF7FB0-8D2C-48CB-A962-2E4DDD8CF167}"/>
</file>

<file path=customXml/itemProps4.xml><?xml version="1.0" encoding="utf-8"?>
<ds:datastoreItem xmlns:ds="http://schemas.openxmlformats.org/officeDocument/2006/customXml" ds:itemID="{131C5AF6-4585-4B3F-884D-F1F9CFCD3C63}"/>
</file>

<file path=customXml/itemProps5.xml><?xml version="1.0" encoding="utf-8"?>
<ds:datastoreItem xmlns:ds="http://schemas.openxmlformats.org/officeDocument/2006/customXml" ds:itemID="{30932BA2-714A-4929-9AF3-31B73A1EE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Anastasiya Tihova</cp:lastModifiedBy>
  <cp:revision>81</cp:revision>
  <cp:lastPrinted>2018-12-04T07:59:00Z</cp:lastPrinted>
  <dcterms:created xsi:type="dcterms:W3CDTF">2019-03-19T05:58:00Z</dcterms:created>
  <dcterms:modified xsi:type="dcterms:W3CDTF">2023-05-11T07:58:00Z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>0FCBF0C1F70BDE19687D37DB3BA1D9ABA94A0569B7404FD45F734FF78CA28417</vt:lpwstr>
  </property>
  <property fmtid="{D5CDD505-2E9C-101B-9397-08002B2CF9AE}" pid="3" name="Hide date">
    <vt:lpwstr>02/04/2019 11:33:55 AM</vt:lpwstr>
  </property>
  <property fmtid="{D5CDD505-2E9C-101B-9397-08002B2CF9AE}" pid="4" name="Classification">
    <vt:lpwstr>Confidential</vt:lpwstr>
  </property>
  <property fmtid="{D5CDD505-2E9C-101B-9397-08002B2CF9AE}" pid="5" name="ContentTypeId">
    <vt:lpwstr>0x01010098527C5B8BB80546BFFDC5560DFA7E6E</vt:lpwstr>
  </property>
  <property fmtid="{D5CDD505-2E9C-101B-9397-08002B2CF9AE}" pid="6" name="_dlc_DocIdItemGuid">
    <vt:lpwstr>7df673cd-937e-4f93-815b-8ca255f2e543</vt:lpwstr>
  </property>
  <property fmtid="{D5CDD505-2E9C-101B-9397-08002B2CF9AE}" pid="7" name="MediaServiceImageTags">
    <vt:lpwstr/>
  </property>
</Properties>
</file>